
<file path=[Content_Types].xml><?xml version="1.0" encoding="utf-8"?>
<Types xmlns="http://schemas.openxmlformats.org/package/2006/content-types">
  <Default Extension="xml" ContentType="application/xml"/>
  <Default Extension="png" ContentType="image/png"/>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42b6c2ff530e40e4" /><Relationship Type="http://schemas.openxmlformats.org/package/2006/relationships/metadata/core-properties" Target="package/services/metadata/core-properties/8036ee6cb747432a867ab5903f60f84a.psmdcp" Id="Rc2ce75f0157740c7"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before="240" w:after="240" w:lineRule="auto"/>
        <w:jc w:val="center"/>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PREFEITURA MUNICIPAL D</w:t>
      </w:r>
      <w:r>
        <w:rPr>
          <w:rFonts w:ascii="Arial" w:hAnsi="Arial" w:eastAsia="Arial" w:cs="Arial"/>
          <w:b w:val="1"/>
          <w:bCs w:val="1"/>
          <w:sz w:val="24"/>
          <w:szCs w:val="24"/>
          <w:rtl w:val="0"/>
        </w:rPr>
        <w:t xml:space="preserve">E</w:t>
      </w:r>
      <w:r>
        <w:rPr>
          <w:rFonts w:ascii="Arial" w:hAnsi="Arial" w:eastAsia="Arial" w:cs="Arial"/>
          <w:b w:val="1"/>
          <w:bCs w:val="1"/>
          <w:color w:val="000000"/>
          <w:sz w:val="24"/>
          <w:szCs w:val="24"/>
          <w:rtl w:val="0"/>
        </w:rPr>
        <w:t xml:space="preserve"> SÃO SEBASTIÃO DO UMBUZEIRO-PB</w:t>
      </w:r>
    </w:p>
    <w:p xmlns:wp14="http://schemas.microsoft.com/office/word/2010/wordml" w:rsidRDefault="00000000" w14:paraId="00000002" wp14:textId="77777777">
      <w:pPr>
        <w:spacing w:before="240" w:after="240" w:lineRule="auto"/>
        <w:jc w:val="center"/>
        <w:rPr>
          <w:rFonts w:ascii="Arial" w:hAnsi="Arial" w:eastAsia="Arial" w:cs="Arial"/>
          <w:b w:val="1"/>
          <w:bCs w:val="1"/>
          <w:color w:val="000000"/>
          <w:sz w:val="24"/>
          <w:szCs w:val="24"/>
        </w:rPr>
      </w:pPr>
      <w:bookmarkStart w:name="_bd06seze1jns" w:colFirst="0" w:colLast="0" w:id="1424048695"/>
      <w:bookmarkEnd w:id="1424048695"/>
      <w:r>
        <w:rPr>
          <w:rFonts w:ascii="Arial" w:hAnsi="Arial" w:eastAsia="Arial" w:cs="Arial"/>
          <w:b w:val="1"/>
          <w:bCs w:val="1"/>
          <w:color w:val="000000"/>
          <w:sz w:val="24"/>
          <w:szCs w:val="24"/>
          <w:rtl w:val="0"/>
        </w:rPr>
        <w:t xml:space="preserve">SECRETARIA DE CULTURA E TURISMO</w:t>
      </w:r>
    </w:p>
    <w:p xmlns:wp14="http://schemas.microsoft.com/office/word/2010/wordml" w:rsidRDefault="00000000" w14:paraId="00000003" wp14:textId="77777777">
      <w:pPr>
        <w:spacing w:before="240" w:after="240" w:lineRule="auto"/>
        <w:jc w:val="center"/>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EDITAL DE CHAMAMENTO PÚBLICO Nº 01/202</w:t>
      </w:r>
      <w:r>
        <w:rPr>
          <w:rFonts w:ascii="Arial" w:hAnsi="Arial" w:eastAsia="Arial" w:cs="Arial"/>
          <w:b w:val="1"/>
          <w:bCs w:val="1"/>
          <w:sz w:val="24"/>
          <w:szCs w:val="24"/>
          <w:rtl w:val="0"/>
        </w:rPr>
        <w:t xml:space="preserve">6</w:t>
      </w:r>
      <w:r>
        <w:rPr>
          <w:rtl w:val="0"/>
        </w:rPr>
      </w:r>
    </w:p>
    <w:p xmlns:wp14="http://schemas.microsoft.com/office/word/2010/wordml" w:rsidRDefault="00000000" w14:paraId="00000004" wp14:textId="77777777">
      <w:pPr>
        <w:spacing w:before="240" w:after="240" w:lineRule="auto"/>
        <w:jc w:val="both"/>
        <w:rPr>
          <w:rFonts w:ascii="Arial" w:hAnsi="Arial" w:eastAsia="Arial" w:cs="Arial"/>
          <w:sz w:val="24"/>
          <w:szCs w:val="24"/>
        </w:rPr>
      </w:pPr>
      <w:bookmarkStart w:name="_lqml1cqxur2i" w:colFirst="0" w:colLast="0" w:id="1"/>
      <w:bookmarkEnd w:id="1"/>
      <w:r>
        <w:rPr>
          <w:rFonts w:ascii="Arial" w:hAnsi="Arial" w:eastAsia="Arial" w:cs="Arial"/>
          <w:b w:val="1"/>
          <w:bCs w:val="1"/>
          <w:color w:val="000000"/>
          <w:sz w:val="24"/>
          <w:szCs w:val="24"/>
          <w:rtl w:val="0"/>
        </w:rPr>
        <w:t xml:space="preserve"> EDITAL DE FOMENTO PARA AGENTES CULTURAIS COM RECURSOS DA POLÍTICA NACIONAL ALDIR BLANC DE FOMENTO À CULTURA - PNAB (LEI Nº 14.399/2022)</w:t>
      </w:r>
      <w:r>
        <w:rPr>
          <w:rtl w:val="0"/>
        </w:rPr>
      </w:r>
    </w:p>
    <w:p xmlns:wp14="http://schemas.microsoft.com/office/word/2010/wordml" w:rsidRDefault="00000000" w14:paraId="00000005" wp14:textId="77777777">
      <w:pPr>
        <w:spacing w:before="240" w:after="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006" wp14:textId="777777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Olá, agentes culturais do município de São Sebastião do Umbuzeiro-PB!</w:t>
      </w:r>
    </w:p>
    <w:p xmlns:wp14="http://schemas.microsoft.com/office/word/2010/wordml" w:rsidRDefault="00000000" w14:paraId="00000007" wp14:textId="777777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Estamos muito felizes com o seu interesse em participar deste chamamento público. </w:t>
      </w:r>
    </w:p>
    <w:p xmlns:wp14="http://schemas.microsoft.com/office/word/2010/wordml" w:rsidRDefault="00000000" w14:paraId="00000008" wp14:textId="777777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Este Edital é realizado com recursos do Governo Federal repassados pelo Ministério da Cultura, por meio da Política Nacional Aldir Blanc de Fomento à Cultura (PNAB). Aqui você vai encontrar as regras do edital e como fazer para se inscrever. </w:t>
      </w:r>
    </w:p>
    <w:p xmlns:wp14="http://schemas.microsoft.com/office/word/2010/wordml" w:rsidRDefault="00000000" w14:paraId="00000009" wp14:textId="777777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Boa leitura.</w:t>
      </w:r>
    </w:p>
    <w:p xmlns:wp14="http://schemas.microsoft.com/office/word/2010/wordml" w:rsidRDefault="00000000" w14:paraId="0000000A" wp14:textId="777777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Desejamos sucesso!</w:t>
      </w:r>
    </w:p>
    <w:p xmlns:wp14="http://schemas.microsoft.com/office/word/2010/wordml" w:rsidRDefault="00000000" w14:paraId="0000000B" wp14:textId="77777777">
      <w:pPr>
        <w:spacing w:after="0" w:line="240" w:lineRule="auto"/>
        <w:jc w:val="both"/>
        <w:rPr>
          <w:rFonts w:ascii="Arial" w:hAnsi="Arial" w:eastAsia="Arial" w:cs="Arial"/>
          <w:color w:val="000000"/>
          <w:sz w:val="24"/>
          <w:szCs w:val="24"/>
        </w:rPr>
      </w:pPr>
      <w:r>
        <w:rPr>
          <w:rtl w:val="0"/>
        </w:rPr>
      </w:r>
    </w:p>
    <w:p xmlns:wp14="http://schemas.microsoft.com/office/word/2010/wordml" w:rsidRDefault="00000000" w14:paraId="0000000C" wp14:textId="77777777">
      <w:pPr>
        <w:spacing w:after="0" w:line="240" w:lineRule="auto"/>
        <w:jc w:val="both"/>
        <w:rPr>
          <w:rFonts w:ascii="Arial" w:hAnsi="Arial" w:eastAsia="Arial" w:cs="Arial"/>
          <w:color w:val="000000"/>
          <w:sz w:val="24"/>
          <w:szCs w:val="24"/>
        </w:rPr>
      </w:pPr>
      <w:r>
        <w:rPr>
          <w:rtl w:val="0"/>
        </w:rPr>
      </w:r>
    </w:p>
    <w:p xmlns:wp14="http://schemas.microsoft.com/office/word/2010/wordml" w:rsidRDefault="00000000" w14:paraId="0000000D" wp14:textId="77777777">
      <w:pPr>
        <w:spacing w:after="0" w:line="240" w:lineRule="auto"/>
        <w:jc w:val="both"/>
        <w:rPr>
          <w:rFonts w:ascii="Arial" w:hAnsi="Arial" w:eastAsia="Arial" w:cs="Arial"/>
          <w:b w:val="1"/>
          <w:bCs w:val="1"/>
          <w:color w:val="000000"/>
          <w:sz w:val="24"/>
          <w:szCs w:val="24"/>
        </w:rPr>
      </w:pPr>
      <w:r>
        <w:rPr>
          <w:rtl w:val="0"/>
        </w:rPr>
      </w:r>
    </w:p>
    <w:p xmlns:wp14="http://schemas.microsoft.com/office/word/2010/wordml" w:rsidRDefault="00000000" w14:paraId="0000000E" wp14:textId="77777777">
      <w:pPr>
        <w:numPr>
          <w:ilvl w:val="0"/>
          <w:numId w:val="6"/>
        </w:numPr>
        <w:pBdr>
          <w:top w:val="nil" w:sz="0" w:space="0"/>
          <w:left w:val="nil" w:sz="0" w:space="0"/>
          <w:bottom w:val="nil" w:sz="0" w:space="0"/>
          <w:right w:val="nil" w:sz="0" w:space="0"/>
          <w:between w:val="nil" w:sz="0" w:space="0"/>
        </w:pBdr>
        <w:spacing w:after="0" w:line="240" w:lineRule="auto"/>
        <w:ind w:left="720" w:hanging="360"/>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POLÍTICA NACIONAL ALDIR BLANC DE FOMENTO À CULTURA</w:t>
      </w:r>
    </w:p>
    <w:p xmlns:wp14="http://schemas.microsoft.com/office/word/2010/wordml" w:rsidRDefault="00000000" w14:paraId="0000000F" wp14:textId="77777777">
      <w:pPr>
        <w:pBdr>
          <w:top w:val="nil" w:sz="0" w:space="0"/>
          <w:left w:val="nil" w:sz="0" w:space="0"/>
          <w:bottom w:val="nil" w:sz="0" w:space="0"/>
          <w:right w:val="nil" w:sz="0" w:space="0"/>
          <w:between w:val="nil" w:sz="0" w:space="0"/>
        </w:pBdr>
        <w:spacing w:after="0" w:line="240" w:lineRule="auto"/>
        <w:ind w:left="7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10"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xmlns:wp14="http://schemas.microsoft.com/office/word/2010/wordml" w:rsidRDefault="00000000" w14:paraId="00000011"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A PNAB objetiva também estruturar o sistema federativo de financiamento à cultura mediante repasses da União aos Estados, Distrito Federal e Municípios de forma continuada.  </w:t>
      </w:r>
    </w:p>
    <w:p xmlns:wp14="http://schemas.microsoft.com/office/word/2010/wordml" w:rsidRDefault="00000000" w14:paraId="00000012"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As condições para a execução da PNAB foram criadas por meio do engajamento da sociedade e o presente edital destina-se a premiar agentes culturais atuantes no município de São Sebastião do Umbuzeiro-PB.</w:t>
      </w:r>
    </w:p>
    <w:p xmlns:wp14="http://schemas.microsoft.com/office/word/2010/wordml" w:rsidRDefault="00000000" w14:paraId="00000013" wp14:textId="77777777">
      <w:pPr>
        <w:pBdr>
          <w:top w:val="nil" w:sz="0" w:space="0"/>
          <w:left w:val="nil" w:sz="0" w:space="0"/>
          <w:bottom w:val="nil" w:sz="0" w:space="0"/>
          <w:right w:val="nil" w:sz="0" w:space="0"/>
          <w:between w:val="nil" w:sz="0" w:space="0"/>
        </w:pBdr>
        <w:spacing w:before="240" w:after="20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Deste modo, o município d</w:t>
      </w:r>
      <w:r>
        <w:rPr>
          <w:rFonts w:ascii="Arial" w:hAnsi="Arial" w:eastAsia="Arial" w:cs="Arial"/>
          <w:sz w:val="24"/>
          <w:szCs w:val="24"/>
          <w:rtl w:val="0"/>
        </w:rPr>
        <w:t xml:space="preserve">e</w:t>
      </w:r>
      <w:r>
        <w:rPr>
          <w:rFonts w:ascii="Arial" w:hAnsi="Arial" w:eastAsia="Arial" w:cs="Arial"/>
          <w:color w:val="000000"/>
          <w:sz w:val="24"/>
          <w:szCs w:val="24"/>
          <w:rtl w:val="0"/>
        </w:rPr>
        <w:t xml:space="preserve"> </w:t>
      </w:r>
      <w:r>
        <w:rPr>
          <w:rFonts w:ascii="Arial" w:hAnsi="Arial" w:eastAsia="Arial" w:cs="Arial"/>
          <w:sz w:val="24"/>
          <w:szCs w:val="24"/>
          <w:rtl w:val="0"/>
        </w:rPr>
        <w:t xml:space="preserve">São  Sebastião do Umbuzeiro</w:t>
      </w:r>
      <w:r>
        <w:rPr>
          <w:rFonts w:ascii="Arial" w:hAnsi="Arial" w:eastAsia="Arial" w:cs="Arial"/>
          <w:color w:val="000000"/>
          <w:sz w:val="24"/>
          <w:szCs w:val="24"/>
          <w:rtl w:val="0"/>
        </w:rPr>
        <w:t xml:space="preserve">-PB torna público o presente edital</w:t>
      </w:r>
      <w:r>
        <w:rPr>
          <w:rFonts w:ascii="Arial" w:hAnsi="Arial" w:eastAsia="Arial" w:cs="Arial"/>
          <w:sz w:val="24"/>
          <w:szCs w:val="24"/>
          <w:rtl w:val="0"/>
        </w:rPr>
        <w:t xml:space="preserve">,</w:t>
      </w:r>
      <w:r>
        <w:rPr>
          <w:rFonts w:ascii="Arial" w:hAnsi="Arial" w:eastAsia="Arial" w:cs="Arial"/>
          <w:color w:val="000000"/>
          <w:sz w:val="24"/>
          <w:szCs w:val="24"/>
          <w:rtl w:val="0"/>
        </w:rPr>
        <w:t xml:space="preserve"> </w:t>
      </w:r>
      <w:r>
        <w:rPr>
          <w:rFonts w:ascii="Arial" w:hAnsi="Arial" w:eastAsia="Arial" w:cs="Arial"/>
          <w:sz w:val="24"/>
          <w:szCs w:val="24"/>
          <w:rtl w:val="0"/>
        </w:rPr>
        <w:t xml:space="preserve">ela</w:t>
      </w:r>
      <w:r>
        <w:rPr>
          <w:rFonts w:ascii="Arial" w:hAnsi="Arial" w:eastAsia="Arial" w:cs="Arial"/>
          <w:color w:val="000000"/>
          <w:sz w:val="24"/>
          <w:szCs w:val="24"/>
          <w:rtl w:val="0"/>
        </w:rPr>
        <w:t xml:space="preserve">borado com base na </w:t>
      </w:r>
      <w:hyperlink r:id="rId6">
        <w:r>
          <w:rPr>
            <w:rFonts w:ascii="Arial" w:hAnsi="Arial" w:eastAsia="Arial" w:cs="Arial"/>
            <w:color w:val="0563c1"/>
            <w:sz w:val="24"/>
            <w:szCs w:val="24"/>
            <w:u w:val="single"/>
            <w:rtl w:val="0"/>
          </w:rPr>
          <w:t xml:space="preserve">Lei</w:t>
        </w:r>
      </w:hyperlink>
      <w:r>
        <w:rPr>
          <w:rFonts w:ascii="Arial" w:hAnsi="Arial" w:eastAsia="Arial" w:cs="Arial"/>
          <w:color w:val="000000"/>
          <w:sz w:val="24"/>
          <w:szCs w:val="24"/>
          <w:rtl w:val="0"/>
        </w:rPr>
        <w:t xml:space="preserve"> nº 14.399/2022 (Lei PNAB), no </w:t>
      </w:r>
      <w:hyperlink r:id="rId7">
        <w:r>
          <w:rPr>
            <w:rFonts w:ascii="Arial" w:hAnsi="Arial" w:eastAsia="Arial" w:cs="Arial"/>
            <w:color w:val="0563c1"/>
            <w:sz w:val="24"/>
            <w:szCs w:val="24"/>
            <w:u w:val="single"/>
            <w:rtl w:val="0"/>
          </w:rPr>
          <w:t xml:space="preserve">Decreto</w:t>
        </w:r>
      </w:hyperlink>
      <w:r>
        <w:rPr>
          <w:rFonts w:ascii="Arial" w:hAnsi="Arial" w:eastAsia="Arial" w:cs="Arial"/>
          <w:color w:val="000000"/>
          <w:sz w:val="24"/>
          <w:szCs w:val="24"/>
          <w:rtl w:val="0"/>
        </w:rPr>
        <w:t xml:space="preserve"> nº 11.740/2023 (Decreto PNAB), no </w:t>
      </w:r>
      <w:hyperlink r:id="rId8">
        <w:r>
          <w:rPr>
            <w:rFonts w:ascii="Arial" w:hAnsi="Arial" w:eastAsia="Arial" w:cs="Arial"/>
            <w:color w:val="0563c1"/>
            <w:sz w:val="24"/>
            <w:szCs w:val="24"/>
            <w:u w:val="single"/>
            <w:rtl w:val="0"/>
          </w:rPr>
          <w:t xml:space="preserve">Decreto</w:t>
        </w:r>
      </w:hyperlink>
      <w:r>
        <w:rPr>
          <w:rFonts w:ascii="Arial" w:hAnsi="Arial" w:eastAsia="Arial" w:cs="Arial"/>
          <w:color w:val="000000"/>
          <w:sz w:val="24"/>
          <w:szCs w:val="24"/>
          <w:rtl w:val="0"/>
        </w:rPr>
        <w:t xml:space="preserve"> nº 11.453/2023 (Decreto de Fomento) e na </w:t>
      </w:r>
      <w:hyperlink r:id="rId9">
        <w:r>
          <w:rPr>
            <w:rFonts w:ascii="Arial" w:hAnsi="Arial" w:eastAsia="Arial" w:cs="Arial"/>
            <w:color w:val="0563c1"/>
            <w:sz w:val="24"/>
            <w:szCs w:val="24"/>
            <w:u w:val="single"/>
            <w:rtl w:val="0"/>
          </w:rPr>
          <w:t xml:space="preserve">Instrução Normativa MINC nº 10/2023 (IN PNAB de Ações Afirmativas e Acessibilidade).</w:t>
        </w:r>
      </w:hyperlink>
      <w:r>
        <w:rPr>
          <w:rtl w:val="0"/>
        </w:rPr>
      </w:r>
    </w:p>
    <w:p xmlns:wp14="http://schemas.microsoft.com/office/word/2010/wordml" w:rsidRDefault="00000000" w14:paraId="00000014" wp14:textId="77777777">
      <w:pPr>
        <w:pBdr>
          <w:top w:val="nil" w:sz="0" w:space="0"/>
          <w:left w:val="nil" w:sz="0" w:space="0"/>
          <w:bottom w:val="nil" w:sz="0" w:space="0"/>
          <w:right w:val="nil" w:sz="0" w:space="0"/>
          <w:between w:val="nil" w:sz="0" w:space="0"/>
        </w:pBdr>
        <w:spacing w:before="240" w:after="200" w:line="240" w:lineRule="auto"/>
        <w:jc w:val="both"/>
        <w:rPr>
          <w:rFonts w:ascii="Arial" w:hAnsi="Arial" w:eastAsia="Arial" w:cs="Arial"/>
          <w:color w:val="000000"/>
          <w:sz w:val="24"/>
          <w:szCs w:val="24"/>
        </w:rPr>
      </w:pPr>
      <w:r>
        <w:rPr>
          <w:rtl w:val="0"/>
        </w:rPr>
      </w:r>
    </w:p>
    <w:p xmlns:wp14="http://schemas.microsoft.com/office/word/2010/wordml" w:rsidRDefault="00000000" w14:paraId="00000015" wp14:textId="77777777">
      <w:pPr>
        <w:numPr>
          <w:ilvl w:val="0"/>
          <w:numId w:val="6"/>
        </w:numPr>
        <w:pBdr>
          <w:top w:val="nil" w:sz="0" w:space="0"/>
          <w:left w:val="nil" w:sz="0" w:space="0"/>
          <w:bottom w:val="nil" w:sz="0" w:space="0"/>
          <w:right w:val="nil" w:sz="0" w:space="0"/>
          <w:between w:val="nil" w:sz="0" w:space="0"/>
        </w:pBdr>
        <w:spacing w:before="220" w:after="0" w:lineRule="auto"/>
        <w:ind w:left="720" w:hanging="360"/>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INFORMAÇÕES GERAIS </w:t>
      </w:r>
    </w:p>
    <w:p xmlns:wp14="http://schemas.microsoft.com/office/word/2010/wordml" w:rsidRDefault="00000000" w14:paraId="00000016" wp14:textId="77777777">
      <w:pPr>
        <w:pBdr>
          <w:top w:val="nil" w:sz="0" w:space="0"/>
          <w:left w:val="nil" w:sz="0" w:space="0"/>
          <w:bottom w:val="nil" w:sz="0" w:space="0"/>
          <w:right w:val="nil" w:sz="0" w:space="0"/>
          <w:between w:val="nil" w:sz="0" w:space="0"/>
        </w:pBdr>
        <w:spacing w:before="220" w:after="0" w:lineRule="auto"/>
        <w:ind w:left="7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17" wp14:textId="77777777">
      <w:pPr>
        <w:numPr>
          <w:ilvl w:val="1"/>
          <w:numId w:val="6"/>
        </w:numPr>
        <w:pBdr>
          <w:top w:val="nil" w:sz="0" w:space="0"/>
          <w:left w:val="nil" w:sz="0" w:space="0"/>
          <w:bottom w:val="nil" w:sz="0" w:space="0"/>
          <w:right w:val="nil" w:sz="0" w:space="0"/>
          <w:between w:val="nil" w:sz="0" w:space="0"/>
        </w:pBdr>
        <w:spacing w:after="220" w:lineRule="auto"/>
        <w:ind w:left="144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Objeto do Edital</w:t>
      </w:r>
      <w:r>
        <w:rPr>
          <w:rtl w:val="0"/>
        </w:rPr>
      </w:r>
    </w:p>
    <w:p xmlns:wp14="http://schemas.microsoft.com/office/word/2010/wordml" w:rsidRDefault="00000000" w14:paraId="00000018"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O objeto deste Edital é a seleção de projetos culturais para receberem apoio financeiro, com o objetivo de incentivar as diversas formas de manifestações culturais do município de São Sebastião do Umbuzeiro-PB.</w:t>
      </w:r>
    </w:p>
    <w:p xmlns:wp14="http://schemas.microsoft.com/office/word/2010/wordml" w:rsidRDefault="00000000" w14:paraId="00000019" wp14:textId="77777777">
      <w:pPr>
        <w:spacing w:before="240" w:after="200" w:lineRule="auto"/>
        <w:jc w:val="both"/>
        <w:rPr>
          <w:rFonts w:ascii="Arial" w:hAnsi="Arial" w:eastAsia="Arial" w:cs="Arial"/>
          <w:b w:val="1"/>
          <w:bCs w:val="1"/>
          <w:sz w:val="24"/>
          <w:szCs w:val="24"/>
        </w:rPr>
      </w:pPr>
      <w:r>
        <w:rPr>
          <w:rtl w:val="0"/>
        </w:rPr>
      </w:r>
    </w:p>
    <w:p xmlns:wp14="http://schemas.microsoft.com/office/word/2010/wordml" w:rsidRDefault="00000000" w14:paraId="0000001A" wp14:textId="77777777">
      <w:pPr>
        <w:numPr>
          <w:ilvl w:val="1"/>
          <w:numId w:val="6"/>
        </w:numPr>
        <w:pBdr>
          <w:top w:val="nil" w:sz="0" w:space="0"/>
          <w:left w:val="nil" w:sz="0" w:space="0"/>
          <w:bottom w:val="nil" w:sz="0" w:space="0"/>
          <w:right w:val="nil" w:sz="0" w:space="0"/>
          <w:between w:val="nil" w:sz="0" w:space="0"/>
        </w:pBdr>
        <w:spacing w:before="240" w:after="200" w:lineRule="auto"/>
        <w:ind w:left="144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Quantidade de Projetos selecionados</w:t>
      </w:r>
      <w:r>
        <w:rPr>
          <w:rtl w:val="0"/>
        </w:rPr>
      </w:r>
    </w:p>
    <w:p xmlns:wp14="http://schemas.microsoft.com/office/word/2010/wordml" w:rsidRDefault="00000000" w14:paraId="0000001B" wp14:textId="77777777">
      <w:pPr>
        <w:pBdr>
          <w:top w:val="nil" w:sz="0" w:space="0"/>
          <w:left w:val="nil" w:sz="0" w:space="0"/>
          <w:bottom w:val="nil" w:sz="0" w:space="0"/>
          <w:right w:val="nil" w:sz="0" w:space="0"/>
          <w:between w:val="nil" w:sz="0" w:space="0"/>
        </w:pBdr>
        <w:spacing w:before="240" w:after="200" w:lineRule="auto"/>
        <w:ind w:left="144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1C" wp14:textId="77777777">
      <w:pPr>
        <w:pBdr>
          <w:top w:val="nil" w:sz="0" w:space="0"/>
          <w:left w:val="nil" w:sz="0" w:space="0"/>
          <w:bottom w:val="nil" w:sz="0" w:space="0"/>
          <w:right w:val="nil" w:sz="0" w:space="0"/>
          <w:between w:val="nil" w:sz="0" w:space="0"/>
        </w:pBdr>
        <w:spacing w:before="240" w:after="200" w:line="240" w:lineRule="auto"/>
        <w:jc w:val="both"/>
        <w:rPr>
          <w:rFonts w:ascii="Arial" w:hAnsi="Arial" w:eastAsia="Arial" w:cs="Arial"/>
          <w:b w:val="1"/>
          <w:bCs w:val="1"/>
          <w:sz w:val="24"/>
          <w:szCs w:val="24"/>
        </w:rPr>
      </w:pPr>
      <w:r>
        <w:rPr>
          <w:rFonts w:ascii="Arial" w:hAnsi="Arial" w:eastAsia="Arial" w:cs="Arial"/>
          <w:color w:val="000000"/>
          <w:sz w:val="24"/>
          <w:szCs w:val="24"/>
          <w:rtl w:val="0"/>
        </w:rPr>
        <w:t xml:space="preserve">Serão selecionados </w:t>
      </w:r>
      <w:r>
        <w:rPr>
          <w:rFonts w:ascii="Arial" w:hAnsi="Arial" w:eastAsia="Arial" w:cs="Arial"/>
          <w:b w:val="1"/>
          <w:bCs w:val="1"/>
          <w:sz w:val="24"/>
          <w:szCs w:val="24"/>
          <w:rtl w:val="0"/>
        </w:rPr>
        <w:t xml:space="preserve">45 (quarenta e cinco) Projetos Culturais.</w:t>
      </w:r>
    </w:p>
    <w:p xmlns:wp14="http://schemas.microsoft.com/office/word/2010/wordml" w:rsidRDefault="00000000" w14:paraId="0000001D"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highlight w:val="white"/>
        </w:rPr>
      </w:pPr>
      <w:r>
        <w:rPr>
          <w:rFonts w:ascii="Arial" w:hAnsi="Arial" w:eastAsia="Arial" w:cs="Arial"/>
          <w:color w:val="000000"/>
          <w:sz w:val="24"/>
          <w:szCs w:val="24"/>
          <w:highlight w:val="white"/>
          <w:rtl w:val="0"/>
        </w:rPr>
        <w:t xml:space="preserve">Contudo, caso haja orçamento e interesse público, o edital poderá ser suplementado, ou seja, caso haja saldo de recursos da PNAB oriundo de outros editais ou rendimentos as vagas podem ser ampliadas.</w:t>
      </w:r>
    </w:p>
    <w:p xmlns:wp14="http://schemas.microsoft.com/office/word/2010/wordml" w:rsidRDefault="00000000" w14:paraId="0000001E"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highlight w:val="white"/>
        </w:rPr>
      </w:pPr>
      <w:r>
        <w:rPr>
          <w:rtl w:val="0"/>
        </w:rPr>
      </w:r>
    </w:p>
    <w:p xmlns:wp14="http://schemas.microsoft.com/office/word/2010/wordml" w:rsidRDefault="00000000" w14:paraId="0000001F"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highlight w:val="white"/>
          <w:rtl w:val="0"/>
        </w:rPr>
        <w:t xml:space="preserve"> </w:t>
      </w:r>
      <w:r>
        <w:rPr>
          <w:rtl w:val="0"/>
        </w:rPr>
      </w:r>
    </w:p>
    <w:p xmlns:wp14="http://schemas.microsoft.com/office/word/2010/wordml" w:rsidRDefault="00000000" w14:paraId="00000020" wp14:textId="77777777">
      <w:pPr>
        <w:numPr>
          <w:ilvl w:val="1"/>
          <w:numId w:val="6"/>
        </w:numPr>
        <w:pBdr>
          <w:top w:val="nil" w:sz="0" w:space="0"/>
          <w:left w:val="nil" w:sz="0" w:space="0"/>
          <w:bottom w:val="nil" w:sz="0" w:space="0"/>
          <w:right w:val="nil" w:sz="0" w:space="0"/>
          <w:between w:val="nil" w:sz="0" w:space="0"/>
        </w:pBdr>
        <w:spacing w:before="120" w:after="120" w:line="240" w:lineRule="auto"/>
        <w:ind w:left="144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Valor total do edital</w:t>
      </w:r>
      <w:r>
        <w:rPr>
          <w:rtl w:val="0"/>
        </w:rPr>
      </w:r>
    </w:p>
    <w:p xmlns:wp14="http://schemas.microsoft.com/office/word/2010/wordml" w:rsidRDefault="00000000" w14:paraId="00000021"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O valor total deste edital é de </w:t>
      </w:r>
      <w:r>
        <w:rPr>
          <w:rFonts w:ascii="Arial" w:hAnsi="Arial" w:eastAsia="Arial" w:cs="Arial"/>
          <w:b w:val="1"/>
          <w:bCs w:val="1"/>
          <w:sz w:val="24"/>
          <w:szCs w:val="24"/>
          <w:rtl w:val="0"/>
        </w:rPr>
        <w:t xml:space="preserve">R$ 42.344,69 (quarenta e dois mil, trezentos e quarenta e quatro reais e sessenta e nove centavos).</w:t>
      </w:r>
      <w:r>
        <w:rPr>
          <w:rtl w:val="0"/>
        </w:rPr>
      </w:r>
    </w:p>
    <w:p xmlns:wp14="http://schemas.microsoft.com/office/word/2010/wordml" w:rsidRDefault="00000000" w14:paraId="00000022"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A despesa correrá à conta da seguinte Dotação Orçamentária: Ministério da Cultura, através da Lei 14.399/2022 (Política Nacional Aldir Blanc).</w:t>
      </w:r>
    </w:p>
    <w:p xmlns:wp14="http://schemas.microsoft.com/office/word/2010/wordml" w:rsidRDefault="00000000" w14:paraId="00000023"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Sobre o valor total repassado pelo </w:t>
      </w:r>
      <w:r>
        <w:rPr>
          <w:rFonts w:ascii="Arial" w:hAnsi="Arial" w:eastAsia="Arial" w:cs="Arial"/>
          <w:color w:val="000000"/>
          <w:sz w:val="24"/>
          <w:szCs w:val="24"/>
          <w:rtl w:val="0"/>
        </w:rPr>
        <w:t xml:space="preserve">município de São Sebastião do Umbuzeiro-PB</w:t>
      </w:r>
      <w:r>
        <w:rPr>
          <w:rFonts w:ascii="Arial" w:hAnsi="Arial" w:eastAsia="Arial" w:cs="Arial"/>
          <w:sz w:val="24"/>
          <w:szCs w:val="24"/>
          <w:rtl w:val="0"/>
        </w:rPr>
        <w:t xml:space="preserve"> ao agente cultural, não incidirá Imposto de Renda, Imposto Sobre Serviços – ISS, e eventuais impostos próprios da contratação de serviços.</w:t>
      </w:r>
    </w:p>
    <w:p xmlns:wp14="http://schemas.microsoft.com/office/word/2010/wordml" w:rsidRDefault="00000000" w14:paraId="00000024" wp14:textId="77777777">
      <w:pPr>
        <w:spacing w:before="240" w:after="240" w:lineRule="auto"/>
        <w:jc w:val="both"/>
        <w:rPr>
          <w:rFonts w:ascii="Arial" w:hAnsi="Arial" w:eastAsia="Arial" w:cs="Arial"/>
          <w:sz w:val="24"/>
          <w:szCs w:val="24"/>
        </w:rPr>
      </w:pPr>
      <w:r>
        <w:rPr>
          <w:rtl w:val="0"/>
        </w:rPr>
      </w:r>
    </w:p>
    <w:p xmlns:wp14="http://schemas.microsoft.com/office/word/2010/wordml" w:rsidRDefault="00000000" w14:paraId="00000025" wp14:textId="77777777">
      <w:pPr>
        <w:spacing w:before="240" w:after="240" w:lineRule="auto"/>
        <w:jc w:val="both"/>
        <w:rPr>
          <w:rFonts w:ascii="Arial" w:hAnsi="Arial" w:eastAsia="Arial" w:cs="Arial"/>
          <w:sz w:val="24"/>
          <w:szCs w:val="24"/>
        </w:rPr>
      </w:pPr>
      <w:r>
        <w:rPr>
          <w:rtl w:val="0"/>
        </w:rPr>
      </w:r>
    </w:p>
    <w:p xmlns:wp14="http://schemas.microsoft.com/office/word/2010/wordml" w:rsidRDefault="00000000" w14:paraId="00000026" wp14:textId="77777777">
      <w:pPr>
        <w:pStyle w:val="Heading1"/>
        <w:numPr>
          <w:ilvl w:val="1"/>
          <w:numId w:val="6"/>
        </w:numPr>
        <w:tabs>
          <w:tab w:val="left" w:leader="none" w:pos="665"/>
        </w:tabs>
        <w:spacing w:before="0" w:lineRule="auto"/>
        <w:ind w:left="1440" w:hanging="360"/>
        <w:jc w:val="both"/>
        <w:rPr>
          <w:rFonts w:ascii="Arial" w:hAnsi="Arial" w:eastAsia="Arial" w:cs="Arial"/>
          <w:sz w:val="24"/>
          <w:szCs w:val="24"/>
        </w:rPr>
      </w:pPr>
      <w:r>
        <w:rPr>
          <w:rFonts w:ascii="Arial" w:hAnsi="Arial" w:eastAsia="Arial" w:cs="Arial"/>
          <w:sz w:val="24"/>
          <w:szCs w:val="24"/>
          <w:rtl w:val="0"/>
        </w:rPr>
        <w:t xml:space="preserve">DISTRIBUIÇÃO DE VAGAS E VALORES</w:t>
      </w:r>
    </w:p>
    <w:p xmlns:wp14="http://schemas.microsoft.com/office/word/2010/wordml" w:rsidRDefault="00000000" w14:paraId="00000027" wp14:textId="77777777">
      <w:pPr>
        <w:spacing w:before="2" w:after="0" w:lineRule="auto"/>
        <w:jc w:val="both"/>
        <w:rPr>
          <w:rFonts w:ascii="Arial" w:hAnsi="Arial" w:eastAsia="Arial" w:cs="Arial"/>
          <w:b w:val="1"/>
          <w:bCs w:val="1"/>
          <w:sz w:val="24"/>
          <w:szCs w:val="24"/>
        </w:rPr>
      </w:pPr>
      <w:r>
        <w:rPr>
          <w:rtl w:val="0"/>
        </w:rPr>
      </w:r>
    </w:p>
    <w:p xmlns:wp14="http://schemas.microsoft.com/office/word/2010/wordml" w:rsidRDefault="00000000" w14:paraId="00000028" wp14:textId="77777777">
      <w:pPr>
        <w:numPr>
          <w:ilvl w:val="2"/>
          <w:numId w:val="6"/>
        </w:numPr>
        <w:pBdr>
          <w:top w:val="nil" w:sz="0" w:space="0"/>
          <w:left w:val="nil" w:sz="0" w:space="0"/>
          <w:bottom w:val="nil" w:sz="0" w:space="0"/>
          <w:right w:val="nil" w:sz="0" w:space="0"/>
          <w:between w:val="nil" w:sz="0" w:space="0"/>
        </w:pBdr>
        <w:spacing w:before="38" w:after="0" w:line="276" w:lineRule="auto"/>
        <w:ind w:left="2160" w:right="266" w:hanging="180"/>
        <w:jc w:val="both"/>
        <w:rPr>
          <w:rFonts w:ascii="Arial" w:hAnsi="Arial" w:eastAsia="Arial" w:cs="Arial"/>
          <w:color w:val="000000"/>
          <w:sz w:val="24"/>
          <w:szCs w:val="24"/>
        </w:rPr>
      </w:pPr>
      <w:r>
        <w:rPr>
          <w:rFonts w:ascii="Arial" w:hAnsi="Arial" w:eastAsia="Arial" w:cs="Arial"/>
          <w:color w:val="000000"/>
          <w:sz w:val="24"/>
          <w:szCs w:val="24"/>
          <w:rtl w:val="0"/>
        </w:rPr>
        <w:t xml:space="preserve">Vagas Individuais</w:t>
      </w:r>
    </w:p>
    <w:p xmlns:wp14="http://schemas.microsoft.com/office/word/2010/wordml" w:rsidRDefault="00000000" w14:paraId="00000029" wp14:textId="77777777">
      <w:pPr>
        <w:spacing w:before="38" w:after="0" w:line="276" w:lineRule="auto"/>
        <w:ind w:right="266"/>
        <w:jc w:val="both"/>
        <w:rPr>
          <w:rFonts w:ascii="Arial" w:hAnsi="Arial" w:eastAsia="Arial" w:cs="Arial"/>
          <w:sz w:val="24"/>
          <w:szCs w:val="24"/>
        </w:rPr>
      </w:pPr>
      <w:r>
        <w:rPr>
          <w:rtl w:val="0"/>
        </w:rPr>
      </w:r>
    </w:p>
    <w:tbl>
      <w:tblPr>
        <w:tblStyle w:val="Table1"/>
        <w:tblW w:w="9377.0" w:type="dxa"/>
        <w:jc w:val="left"/>
        <w:tblInd w:w="-1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455"/>
        <w:gridCol w:w="1254"/>
        <w:gridCol w:w="1263"/>
        <w:gridCol w:w="1263"/>
        <w:gridCol w:w="1534"/>
        <w:gridCol w:w="1348"/>
        <w:gridCol w:w="1260"/>
        <w:tblGridChange w:id="0">
          <w:tblGrid>
            <w:gridCol w:w="1455"/>
            <w:gridCol w:w="1254"/>
            <w:gridCol w:w="1263"/>
            <w:gridCol w:w="1263"/>
            <w:gridCol w:w="1534"/>
            <w:gridCol w:w="1348"/>
            <w:gridCol w:w="1260"/>
          </w:tblGrid>
        </w:tblGridChange>
      </w:tblGrid>
      <w:tr xmlns:wp14="http://schemas.microsoft.com/office/word/2010/wordml" w14:paraId="5990F00E" wp14:textId="77777777">
        <w:trPr>
          <w:cantSplit w:val="0"/>
          <w:trHeight w:val="300" w:hRule="atLeast"/>
          <w:tblHeader w:val="0"/>
        </w:trPr>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2A"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Vagas ampla concorrência</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2B"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Cotas pessoas negras</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2C"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Cotas pessoas indígenas</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2D"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Cotas PCD</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2E"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Total de vagas</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2F"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Valor por projeto</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0"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Valor total</w:t>
            </w:r>
          </w:p>
        </w:tc>
      </w:tr>
      <w:tr xmlns:wp14="http://schemas.microsoft.com/office/word/2010/wordml" w14:paraId="4F731013" wp14:textId="77777777">
        <w:trPr>
          <w:cantSplit w:val="0"/>
          <w:trHeight w:val="482" w:hRule="atLeast"/>
          <w:tblHeader w:val="0"/>
        </w:trPr>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1"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24</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2"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10</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3"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4</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4"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2</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5"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40</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6"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 683,60</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7" wp14:textId="77777777">
            <w:pPr>
              <w:jc w:val="both"/>
              <w:rPr>
                <w:rFonts w:ascii="Arial" w:hAnsi="Arial" w:eastAsia="Arial" w:cs="Arial"/>
                <w:b w:val="1"/>
                <w:bCs w:val="1"/>
              </w:rPr>
            </w:pPr>
            <w:r>
              <w:rPr>
                <w:rFonts w:ascii="Arial" w:hAnsi="Arial" w:eastAsia="Arial" w:cs="Arial"/>
                <w:b w:val="1"/>
                <w:bCs w:val="1"/>
                <w:rtl w:val="0"/>
              </w:rPr>
              <w:t xml:space="preserve">27.344,69</w:t>
            </w:r>
          </w:p>
        </w:tc>
      </w:tr>
    </w:tbl>
    <w:p xmlns:wp14="http://schemas.microsoft.com/office/word/2010/wordml" w:rsidRDefault="00000000" w14:paraId="00000038" wp14:textId="77777777">
      <w:pPr>
        <w:pBdr>
          <w:top w:val="nil" w:sz="0" w:space="0"/>
          <w:left w:val="nil" w:sz="0" w:space="0"/>
          <w:bottom w:val="nil" w:sz="0" w:space="0"/>
          <w:right w:val="nil" w:sz="0" w:space="0"/>
          <w:between w:val="nil" w:sz="0" w:space="0"/>
        </w:pBdr>
        <w:spacing w:before="240" w:after="0" w:lineRule="auto"/>
        <w:ind w:left="2160" w:firstLine="0"/>
        <w:jc w:val="both"/>
        <w:rPr>
          <w:rFonts w:ascii="Arial" w:hAnsi="Arial" w:eastAsia="Arial" w:cs="Arial"/>
          <w:color w:val="000000"/>
          <w:sz w:val="24"/>
          <w:szCs w:val="24"/>
        </w:rPr>
      </w:pPr>
      <w:r>
        <w:rPr>
          <w:rtl w:val="0"/>
        </w:rPr>
      </w:r>
    </w:p>
    <w:p xmlns:wp14="http://schemas.microsoft.com/office/word/2010/wordml" w:rsidRDefault="00000000" w14:paraId="00000039" wp14:textId="77777777">
      <w:pPr>
        <w:numPr>
          <w:ilvl w:val="2"/>
          <w:numId w:val="6"/>
        </w:numPr>
        <w:pBdr>
          <w:top w:val="nil" w:sz="0" w:space="0"/>
          <w:left w:val="nil" w:sz="0" w:space="0"/>
          <w:bottom w:val="nil" w:sz="0" w:space="0"/>
          <w:right w:val="nil" w:sz="0" w:space="0"/>
          <w:between w:val="nil" w:sz="0" w:space="0"/>
        </w:pBdr>
        <w:spacing w:after="240" w:lineRule="auto"/>
        <w:ind w:left="2160" w:hanging="180"/>
        <w:jc w:val="both"/>
        <w:rPr>
          <w:rFonts w:ascii="Arial" w:hAnsi="Arial" w:eastAsia="Arial" w:cs="Arial"/>
          <w:color w:val="000000"/>
          <w:sz w:val="24"/>
          <w:szCs w:val="24"/>
        </w:rPr>
      </w:pPr>
      <w:r>
        <w:rPr>
          <w:rFonts w:ascii="Arial" w:hAnsi="Arial" w:eastAsia="Arial" w:cs="Arial"/>
          <w:color w:val="000000"/>
          <w:sz w:val="24"/>
          <w:szCs w:val="24"/>
          <w:rtl w:val="0"/>
        </w:rPr>
        <w:t xml:space="preserve">Vagas para Coletivo Cultural</w:t>
      </w:r>
    </w:p>
    <w:tbl>
      <w:tblPr>
        <w:tblStyle w:val="Table2"/>
        <w:tblW w:w="9377.0" w:type="dxa"/>
        <w:jc w:val="left"/>
        <w:tblInd w:w="-1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455"/>
        <w:gridCol w:w="1254"/>
        <w:gridCol w:w="1263"/>
        <w:gridCol w:w="1263"/>
        <w:gridCol w:w="1534"/>
        <w:gridCol w:w="1348"/>
        <w:gridCol w:w="1260"/>
        <w:tblGridChange w:id="0">
          <w:tblGrid>
            <w:gridCol w:w="1455"/>
            <w:gridCol w:w="1254"/>
            <w:gridCol w:w="1263"/>
            <w:gridCol w:w="1263"/>
            <w:gridCol w:w="1534"/>
            <w:gridCol w:w="1348"/>
            <w:gridCol w:w="1260"/>
          </w:tblGrid>
        </w:tblGridChange>
      </w:tblGrid>
      <w:tr xmlns:wp14="http://schemas.microsoft.com/office/word/2010/wordml" w14:paraId="0BF2C2CE" wp14:textId="77777777">
        <w:trPr>
          <w:cantSplit w:val="0"/>
          <w:trHeight w:val="300" w:hRule="atLeast"/>
          <w:tblHeader w:val="0"/>
        </w:trPr>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A"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Vagas ampla concorrência</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B"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Cotas pessoas negras</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C"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Cotas pessoas indígenas</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D"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Cotas PCD</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E"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Total de vagas</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3F"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Valor por projeto</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0"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Valor total</w:t>
            </w:r>
          </w:p>
        </w:tc>
      </w:tr>
      <w:tr xmlns:wp14="http://schemas.microsoft.com/office/word/2010/wordml" w14:paraId="071DCCED" wp14:textId="77777777">
        <w:trPr>
          <w:cantSplit w:val="0"/>
          <w:trHeight w:val="482" w:hRule="atLeast"/>
          <w:tblHeader w:val="0"/>
        </w:trPr>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1"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3</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2"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1</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3"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1</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4" wp14:textId="77777777">
            <w:pPr>
              <w:jc w:val="center"/>
              <w:rPr>
                <w:rFonts w:ascii="Arial" w:hAnsi="Arial" w:eastAsia="Arial" w:cs="Arial"/>
                <w:b w:val="1"/>
                <w:bCs w:val="1"/>
                <w:sz w:val="24"/>
                <w:szCs w:val="24"/>
              </w:rPr>
            </w:pPr>
            <w:r>
              <w:rPr>
                <w:rtl w:val="0"/>
              </w:rPr>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5" wp14:textId="77777777">
            <w:pPr>
              <w:jc w:val="center"/>
              <w:rPr>
                <w:rFonts w:ascii="Arial" w:hAnsi="Arial" w:eastAsia="Arial" w:cs="Arial"/>
                <w:b w:val="1"/>
                <w:bCs w:val="1"/>
                <w:sz w:val="24"/>
                <w:szCs w:val="24"/>
              </w:rPr>
            </w:pPr>
            <w:r>
              <w:rPr>
                <w:rFonts w:ascii="Arial" w:hAnsi="Arial" w:eastAsia="Arial" w:cs="Arial"/>
                <w:b w:val="1"/>
                <w:bCs w:val="1"/>
                <w:sz w:val="24"/>
                <w:szCs w:val="24"/>
                <w:rtl w:val="0"/>
              </w:rPr>
              <w:t xml:space="preserve">5</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6" wp14:textId="77777777">
            <w:pPr>
              <w:jc w:val="both"/>
              <w:rPr>
                <w:rFonts w:ascii="Arial" w:hAnsi="Arial" w:eastAsia="Arial" w:cs="Arial"/>
                <w:b w:val="1"/>
                <w:bCs w:val="1"/>
                <w:sz w:val="24"/>
                <w:szCs w:val="24"/>
              </w:rPr>
            </w:pPr>
            <w:r>
              <w:rPr>
                <w:rFonts w:ascii="Arial" w:hAnsi="Arial" w:eastAsia="Arial" w:cs="Arial"/>
                <w:b w:val="1"/>
                <w:bCs w:val="1"/>
                <w:sz w:val="24"/>
                <w:szCs w:val="24"/>
                <w:rtl w:val="0"/>
              </w:rPr>
              <w:t xml:space="preserve"> 3.000,00</w:t>
            </w:r>
          </w:p>
        </w:tc>
        <w:tc>
          <w:tcPr>
            <w:tcBorders>
              <w:top w:val="single" w:color="000000" w:sz="8" w:space="0"/>
              <w:left w:val="single" w:color="000000" w:sz="8" w:space="0"/>
              <w:bottom w:val="single" w:color="000000" w:sz="8" w:space="0"/>
              <w:right w:val="single" w:color="000000" w:sz="8" w:space="0"/>
            </w:tcBorders>
            <w:tcMar>
              <w:left w:w="108.0" w:type="dxa"/>
              <w:right w:w="108.0" w:type="dxa"/>
            </w:tcMar>
          </w:tcPr>
          <w:p w:rsidRDefault="00000000" w14:paraId="00000047" wp14:textId="77777777">
            <w:pPr>
              <w:jc w:val="both"/>
              <w:rPr>
                <w:rFonts w:ascii="Arial" w:hAnsi="Arial" w:eastAsia="Arial" w:cs="Arial"/>
                <w:b w:val="1"/>
                <w:bCs w:val="1"/>
              </w:rPr>
            </w:pPr>
            <w:r>
              <w:rPr>
                <w:rFonts w:ascii="Arial" w:hAnsi="Arial" w:eastAsia="Arial" w:cs="Arial"/>
                <w:b w:val="1"/>
                <w:bCs w:val="1"/>
                <w:rtl w:val="0"/>
              </w:rPr>
              <w:t xml:space="preserve">15.000,00</w:t>
            </w:r>
          </w:p>
        </w:tc>
      </w:tr>
    </w:tbl>
    <w:p xmlns:wp14="http://schemas.microsoft.com/office/word/2010/wordml" w:rsidRDefault="00000000" w14:paraId="00000048" wp14:textId="77777777">
      <w:pPr>
        <w:pBdr>
          <w:top w:val="nil" w:sz="0" w:space="0"/>
          <w:left w:val="nil" w:sz="0" w:space="0"/>
          <w:bottom w:val="nil" w:sz="0" w:space="0"/>
          <w:right w:val="nil" w:sz="0" w:space="0"/>
          <w:between w:val="nil" w:sz="0" w:space="0"/>
        </w:pBdr>
        <w:spacing w:before="240" w:after="240" w:lineRule="auto"/>
        <w:ind w:left="2160" w:firstLine="0"/>
        <w:jc w:val="both"/>
        <w:rPr>
          <w:rFonts w:ascii="Arial" w:hAnsi="Arial" w:eastAsia="Arial" w:cs="Arial"/>
          <w:color w:val="000000"/>
          <w:sz w:val="24"/>
          <w:szCs w:val="24"/>
        </w:rPr>
      </w:pPr>
      <w:r>
        <w:rPr>
          <w:rtl w:val="0"/>
        </w:rPr>
      </w:r>
    </w:p>
    <w:p xmlns:wp14="http://schemas.microsoft.com/office/word/2010/wordml" w:rsidRDefault="00000000" w14:paraId="00000049" wp14:textId="77777777">
      <w:pPr>
        <w:numPr>
          <w:ilvl w:val="1"/>
          <w:numId w:val="6"/>
        </w:numPr>
        <w:pBdr>
          <w:top w:val="nil" w:sz="0" w:space="0"/>
          <w:left w:val="nil" w:sz="0" w:space="0"/>
          <w:bottom w:val="nil" w:sz="0" w:space="0"/>
          <w:right w:val="nil" w:sz="0" w:space="0"/>
          <w:between w:val="nil" w:sz="0" w:space="0"/>
        </w:pBdr>
        <w:spacing w:before="240" w:after="240" w:lineRule="auto"/>
        <w:ind w:left="144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 Prazo de inscrição</w:t>
      </w:r>
      <w:r>
        <w:rPr>
          <w:rtl w:val="0"/>
        </w:rPr>
      </w:r>
    </w:p>
    <w:p xmlns:wp14="http://schemas.microsoft.com/office/word/2010/wordml" w:rsidP="5048B174" w:rsidRDefault="00000000" w14:paraId="0000004A" wp14:textId="39CE3E96">
      <w:pPr>
        <w:pBdr>
          <w:top w:val="nil" w:color="000000" w:sz="0" w:space="0"/>
          <w:left w:val="nil" w:color="000000" w:sz="0" w:space="0"/>
          <w:bottom w:val="nil" w:color="000000" w:sz="0" w:space="0"/>
          <w:right w:val="nil" w:color="000000" w:sz="0" w:space="0"/>
          <w:between w:val="nil" w:color="000000" w:sz="0" w:space="0"/>
        </w:pBdr>
        <w:spacing w:before="120" w:after="120" w:line="240" w:lineRule="auto"/>
        <w:ind w:right="120"/>
        <w:jc w:val="both"/>
        <w:rPr>
          <w:rFonts w:ascii="Arial" w:hAnsi="Arial" w:eastAsia="Arial" w:cs="Arial"/>
          <w:color w:val="000000"/>
          <w:sz w:val="24"/>
          <w:szCs w:val="24"/>
        </w:rPr>
      </w:pPr>
      <w:r w:rsidRPr="5048B174" w:rsidR="5048B174">
        <w:rPr>
          <w:rFonts w:ascii="Arial" w:hAnsi="Arial" w:eastAsia="Arial" w:cs="Arial"/>
          <w:color w:val="000000" w:themeColor="text1" w:themeTint="FF" w:themeShade="FF"/>
          <w:sz w:val="24"/>
          <w:szCs w:val="24"/>
        </w:rPr>
        <w:t xml:space="preserve">As inscrições deste edital estarão abertas das 9:00 horas do dia 08/05/2026 até às 23:59 horas do dia 25/05/2026.  </w:t>
      </w:r>
    </w:p>
    <w:p xmlns:wp14="http://schemas.microsoft.com/office/word/2010/wordml" w:rsidRDefault="00000000" w14:paraId="0000004B"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4C" wp14:textId="77777777">
      <w:pPr>
        <w:numPr>
          <w:ilvl w:val="1"/>
          <w:numId w:val="6"/>
        </w:numPr>
        <w:pBdr>
          <w:top w:val="nil" w:sz="0" w:space="0"/>
          <w:left w:val="nil" w:sz="0" w:space="0"/>
          <w:bottom w:val="nil" w:sz="0" w:space="0"/>
          <w:right w:val="nil" w:sz="0" w:space="0"/>
          <w:between w:val="nil" w:sz="0" w:space="0"/>
        </w:pBdr>
        <w:spacing w:before="240" w:after="240" w:lineRule="auto"/>
        <w:ind w:left="144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Quem pode participar</w:t>
      </w:r>
      <w:r>
        <w:rPr>
          <w:rtl w:val="0"/>
        </w:rPr>
      </w:r>
    </w:p>
    <w:p xmlns:wp14="http://schemas.microsoft.com/office/word/2010/wordml" w:rsidRDefault="00000000" w14:paraId="0000004D" wp14:textId="77777777">
      <w:pPr>
        <w:pBdr>
          <w:top w:val="nil" w:sz="0" w:space="0"/>
          <w:left w:val="nil" w:sz="0" w:space="0"/>
          <w:bottom w:val="nil" w:sz="0" w:space="0"/>
          <w:right w:val="nil" w:sz="0" w:space="0"/>
          <w:between w:val="nil" w:sz="0" w:space="0"/>
        </w:pBdr>
        <w:spacing w:before="240" w:after="240" w:lineRule="auto"/>
        <w:ind w:left="144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4E"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ff0000"/>
          <w:sz w:val="24"/>
          <w:szCs w:val="24"/>
        </w:rPr>
      </w:pPr>
      <w:r>
        <w:rPr>
          <w:rFonts w:ascii="Arial" w:hAnsi="Arial" w:eastAsia="Arial" w:cs="Arial"/>
          <w:color w:val="000000"/>
          <w:sz w:val="24"/>
          <w:szCs w:val="24"/>
          <w:rtl w:val="0"/>
        </w:rPr>
        <w:t xml:space="preserve">Pode se inscrever no Edital agentes e coletivos culturais com residência e contribuição artística ou cultural no município de São Sebastião do Umbuzeiro-PB há pelo menos </w:t>
      </w:r>
      <w:r>
        <w:rPr>
          <w:rFonts w:ascii="Arial" w:hAnsi="Arial" w:eastAsia="Arial" w:cs="Arial"/>
          <w:b w:val="1"/>
          <w:bCs w:val="1"/>
          <w:sz w:val="24"/>
          <w:szCs w:val="24"/>
          <w:rtl w:val="0"/>
        </w:rPr>
        <w:t xml:space="preserve">01 (um) ano.</w:t>
      </w:r>
      <w:r>
        <w:rPr>
          <w:rFonts w:ascii="Arial" w:hAnsi="Arial" w:eastAsia="Arial" w:cs="Arial"/>
          <w:sz w:val="24"/>
          <w:szCs w:val="24"/>
          <w:rtl w:val="0"/>
        </w:rPr>
        <w:t xml:space="preserve"> </w:t>
      </w:r>
      <w:r>
        <w:rPr>
          <w:rtl w:val="0"/>
        </w:rPr>
      </w:r>
    </w:p>
    <w:p xmlns:wp14="http://schemas.microsoft.com/office/word/2010/wordml" w:rsidRDefault="00000000" w14:paraId="0000004F" wp14:textId="77777777">
      <w:pPr>
        <w:spacing w:after="0" w:lineRule="auto"/>
        <w:jc w:val="both"/>
        <w:rPr>
          <w:rFonts w:ascii="Arial" w:hAnsi="Arial" w:eastAsia="Arial" w:cs="Arial"/>
          <w:b w:val="1"/>
          <w:bCs w:val="1"/>
          <w:color w:val="000000"/>
          <w:sz w:val="24"/>
          <w:szCs w:val="24"/>
        </w:rPr>
      </w:pPr>
      <w:r>
        <w:rPr>
          <w:rtl w:val="0"/>
        </w:rPr>
      </w:r>
    </w:p>
    <w:p xmlns:wp14="http://schemas.microsoft.com/office/word/2010/wordml" w:rsidRDefault="00000000" w14:paraId="00000050" wp14:textId="77777777">
      <w:pPr>
        <w:spacing w:after="0" w:lineRule="auto"/>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Agente Cultural</w:t>
      </w:r>
      <w:r>
        <w:rPr>
          <w:rFonts w:ascii="Arial" w:hAnsi="Arial" w:eastAsia="Arial" w:cs="Arial"/>
          <w:color w:val="000000"/>
          <w:sz w:val="24"/>
          <w:szCs w:val="24"/>
          <w:rtl w:val="0"/>
        </w:rPr>
        <w:t xml:space="preserve"> é toda de pessoa responsável por criar, produzir e promover manifestações culturais como, </w:t>
      </w:r>
      <w:r>
        <w:rPr>
          <w:rFonts w:ascii="Arial" w:hAnsi="Arial" w:eastAsia="Arial" w:cs="Arial"/>
          <w:b w:val="1"/>
          <w:bCs w:val="1"/>
          <w:sz w:val="24"/>
          <w:szCs w:val="24"/>
          <w:rtl w:val="0"/>
        </w:rPr>
        <w:t xml:space="preserve">artes visuais, artes cênicas, artes plásticas, estúdio de fotografia, renda e renascença, áudio visual, guia turístico, locutores culturais, aboiadores, música, livro, leitura e literatura, artesanato, arte digital, expressões artísticas culturais afro-brasileiras, culturas dos povos indígenas, culturas dos povos nômades, culturas populares, capoeira, culturas dos povos e comunidades tradicionais de matriz africana, cultura hip-hop e funk </w:t>
      </w:r>
      <w:r>
        <w:rPr>
          <w:rFonts w:ascii="Arial" w:hAnsi="Arial" w:eastAsia="Arial" w:cs="Arial"/>
          <w:sz w:val="24"/>
          <w:szCs w:val="24"/>
          <w:rtl w:val="0"/>
        </w:rPr>
        <w:t xml:space="preserve">e outras manifestações culturais.</w:t>
      </w:r>
      <w:r>
        <w:rPr>
          <w:rtl w:val="0"/>
        </w:rPr>
      </w:r>
    </w:p>
    <w:p xmlns:wp14="http://schemas.microsoft.com/office/word/2010/wordml" w:rsidRDefault="00000000" w14:paraId="00000051" wp14:textId="77777777">
      <w:pPr>
        <w:spacing w:before="240" w:after="240" w:lineRule="auto"/>
        <w:jc w:val="both"/>
        <w:rPr>
          <w:rFonts w:ascii="Arial" w:hAnsi="Arial" w:eastAsia="Arial" w:cs="Arial"/>
          <w:color w:val="000000"/>
          <w:sz w:val="24"/>
          <w:szCs w:val="24"/>
        </w:rPr>
      </w:pPr>
      <w:r>
        <w:rPr>
          <w:rtl w:val="0"/>
        </w:rPr>
      </w:r>
    </w:p>
    <w:p xmlns:wp14="http://schemas.microsoft.com/office/word/2010/wordml" w:rsidRDefault="00000000" w14:paraId="00000052" wp14:textId="77777777">
      <w:pPr>
        <w:numPr>
          <w:ilvl w:val="1"/>
          <w:numId w:val="6"/>
        </w:numPr>
        <w:pBdr>
          <w:top w:val="nil" w:sz="0" w:space="0"/>
          <w:left w:val="nil" w:sz="0" w:space="0"/>
          <w:bottom w:val="nil" w:sz="0" w:space="0"/>
          <w:right w:val="nil" w:sz="0" w:space="0"/>
          <w:between w:val="nil" w:sz="0" w:space="0"/>
        </w:pBdr>
        <w:spacing w:before="240" w:after="240" w:lineRule="auto"/>
        <w:ind w:left="144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Quem NÃO pode participar</w:t>
      </w:r>
      <w:r>
        <w:rPr>
          <w:rtl w:val="0"/>
        </w:rPr>
      </w:r>
    </w:p>
    <w:p xmlns:wp14="http://schemas.microsoft.com/office/word/2010/wordml" w:rsidRDefault="00000000" w14:paraId="00000053" wp14:textId="77777777">
      <w:pPr>
        <w:pBdr>
          <w:top w:val="nil" w:sz="0" w:space="0"/>
          <w:left w:val="nil" w:sz="0" w:space="0"/>
          <w:bottom w:val="nil" w:sz="0" w:space="0"/>
          <w:right w:val="nil" w:sz="0" w:space="0"/>
          <w:between w:val="nil" w:sz="0" w:space="0"/>
        </w:pBdr>
        <w:spacing w:before="240" w:after="240" w:lineRule="auto"/>
        <w:ind w:left="144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54"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Não pode se inscrever neste Edital, agentes culturais que:</w:t>
      </w:r>
    </w:p>
    <w:p xmlns:wp14="http://schemas.microsoft.com/office/word/2010/wordml" w:rsidRDefault="00000000" w14:paraId="00000055"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I - Tenham se envolvido diretamente na etapa de elaboração do edital, na etapa de análise de candidaturas ou na etapa de julgamento de recursos;</w:t>
      </w:r>
    </w:p>
    <w:p xmlns:wp14="http://schemas.microsoft.com/office/word/2010/wordml" w:rsidRDefault="00000000" w14:paraId="00000056"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II - Sejam cônjuges, companheiros ou parentes em linha reta, colateral ou por afinidade, até o segundo grau, de servidor público do órgão responsável pelo edital, nos casos em que o referido servidor tiver atuado na etapa de elaboração do edital, na etapa de análise de propostas ou na etapa de julgamento de recursos; </w:t>
      </w:r>
    </w:p>
    <w:p xmlns:wp14="http://schemas.microsoft.com/office/word/2010/wordml" w:rsidRDefault="00000000" w14:paraId="00000057"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III - Sejam Chefes do Poder Executivo (Governadores, Prefeitos), Secretários de Estado ou de Município</w:t>
      </w:r>
      <w:r>
        <w:rPr>
          <w:rFonts w:ascii="Arial" w:hAnsi="Arial" w:eastAsia="Arial" w:cs="Arial"/>
          <w:sz w:val="24"/>
          <w:szCs w:val="24"/>
          <w:rtl w:val="0"/>
        </w:rPr>
        <w:t xml:space="preserve">, </w:t>
      </w:r>
      <w:r>
        <w:rPr>
          <w:rFonts w:ascii="Arial" w:hAnsi="Arial" w:eastAsia="Arial" w:cs="Arial"/>
          <w:color w:val="000000"/>
          <w:sz w:val="24"/>
          <w:szCs w:val="24"/>
          <w:rtl w:val="0"/>
        </w:rPr>
        <w:t xml:space="preserve">membros do Poder Legislativo (Ex.: Deputados, Senadores, Vereadores) e do Poder Judiciário (Juízes, Desembargadores, Ministros), bem como membros do Tribunal de Contas (Auditores e Conselheiros) e do Ministério Público (Promotor, Procurador) e; </w:t>
      </w:r>
    </w:p>
    <w:p xmlns:wp14="http://schemas.microsoft.com/office/word/2010/wordml" w:rsidRDefault="00000000" w14:paraId="00000058"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IV – Proponentes que não tenham prestado contas dos projetos aprovados na Lei Complementar 195/2022, Lei Paulo Gustavo, sem justificativa expressa ao órgão responsável.</w:t>
      </w:r>
    </w:p>
    <w:p xmlns:wp14="http://schemas.microsoft.com/office/word/2010/wordml" w:rsidRDefault="00000000" w14:paraId="00000059"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O agente cultural que integrar Conselho de Cultura poderá concorrer nesse Edital, desde que não se enquadre nas situações previstas no item 2.6.</w:t>
      </w:r>
    </w:p>
    <w:p xmlns:wp14="http://schemas.microsoft.com/office/word/2010/wordml" w:rsidRDefault="00000000" w14:paraId="0000005A"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Quando se tratar de agentes culturais que constituem pessoas jurídicas, estarão impedidas de apresentar projetos aquelas cujos sócios, diretores e/ou administradores se enquadrarem nas situações descritas neste item.</w:t>
      </w:r>
    </w:p>
    <w:p xmlns:wp14="http://schemas.microsoft.com/office/word/2010/wordml" w:rsidRDefault="00000000" w14:paraId="0000005B"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 </w:t>
      </w:r>
      <w:r>
        <w:rPr>
          <w:rFonts w:ascii="Arial" w:hAnsi="Arial" w:eastAsia="Arial" w:cs="Arial"/>
          <w:color w:val="000000"/>
          <w:sz w:val="24"/>
          <w:szCs w:val="24"/>
          <w:rtl w:val="0"/>
        </w:rPr>
        <w:t xml:space="preserve">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xmlns:wp14="http://schemas.microsoft.com/office/word/2010/wordml" w:rsidRDefault="00000000" w14:paraId="0000005C"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5D" wp14:textId="77777777">
      <w:pPr>
        <w:numPr>
          <w:ilvl w:val="1"/>
          <w:numId w:val="6"/>
        </w:numPr>
        <w:pBdr>
          <w:top w:val="nil" w:sz="0" w:space="0"/>
          <w:left w:val="nil" w:sz="0" w:space="0"/>
          <w:bottom w:val="nil" w:sz="0" w:space="0"/>
          <w:right w:val="nil" w:sz="0" w:space="0"/>
          <w:between w:val="nil" w:sz="0" w:space="0"/>
        </w:pBdr>
        <w:spacing w:before="240" w:after="240" w:lineRule="auto"/>
        <w:ind w:left="144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Em quantas categorias cada agente cultural pode se inscrever neste edital</w:t>
      </w:r>
      <w:r>
        <w:rPr>
          <w:rtl w:val="0"/>
        </w:rPr>
      </w:r>
    </w:p>
    <w:p xmlns:wp14="http://schemas.microsoft.com/office/word/2010/wordml" w:rsidRDefault="00000000" w14:paraId="0000005E" wp14:textId="77777777">
      <w:pPr>
        <w:pBdr>
          <w:top w:val="nil" w:sz="0" w:space="0"/>
          <w:left w:val="nil" w:sz="0" w:space="0"/>
          <w:bottom w:val="nil" w:sz="0" w:space="0"/>
          <w:right w:val="nil" w:sz="0" w:space="0"/>
          <w:between w:val="nil" w:sz="0" w:space="0"/>
        </w:pBdr>
        <w:spacing w:before="240" w:after="240" w:lineRule="auto"/>
        <w:ind w:left="144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5F" wp14:textId="77777777">
      <w:pPr>
        <w:spacing w:before="240" w:after="20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Cada agente ou coletivo cultural poderá concorrer neste edital em, no máximo </w:t>
      </w:r>
      <w:r>
        <w:rPr>
          <w:rFonts w:ascii="Arial" w:hAnsi="Arial" w:eastAsia="Arial" w:cs="Arial"/>
          <w:b w:val="1"/>
          <w:bCs w:val="1"/>
          <w:sz w:val="24"/>
          <w:szCs w:val="24"/>
          <w:rtl w:val="0"/>
        </w:rPr>
        <w:t xml:space="preserve">uma</w:t>
      </w:r>
      <w:r>
        <w:rPr>
          <w:rFonts w:ascii="Arial" w:hAnsi="Arial" w:eastAsia="Arial" w:cs="Arial"/>
          <w:color w:val="ff0000"/>
          <w:sz w:val="24"/>
          <w:szCs w:val="24"/>
          <w:rtl w:val="0"/>
        </w:rPr>
        <w:t xml:space="preserve"> </w:t>
      </w:r>
      <w:r>
        <w:rPr>
          <w:rFonts w:ascii="Arial" w:hAnsi="Arial" w:eastAsia="Arial" w:cs="Arial"/>
          <w:sz w:val="24"/>
          <w:szCs w:val="24"/>
          <w:rtl w:val="0"/>
        </w:rPr>
        <w:t xml:space="preserve">categoria,</w:t>
      </w:r>
      <w:r>
        <w:rPr>
          <w:rFonts w:ascii="Arial" w:hAnsi="Arial" w:eastAsia="Arial" w:cs="Arial"/>
          <w:color w:val="ff0000"/>
          <w:sz w:val="24"/>
          <w:szCs w:val="24"/>
          <w:rtl w:val="0"/>
        </w:rPr>
        <w:t xml:space="preserve"> </w:t>
      </w:r>
      <w:r>
        <w:rPr>
          <w:rFonts w:ascii="Arial" w:hAnsi="Arial" w:eastAsia="Arial" w:cs="Arial"/>
          <w:sz w:val="24"/>
          <w:szCs w:val="24"/>
          <w:rtl w:val="0"/>
        </w:rPr>
        <w:t xml:space="preserve">e poderá ser contemplado com no máximo</w:t>
      </w:r>
      <w:r>
        <w:rPr>
          <w:rFonts w:ascii="Arial" w:hAnsi="Arial" w:eastAsia="Arial" w:cs="Arial"/>
          <w:color w:val="ff0000"/>
          <w:sz w:val="24"/>
          <w:szCs w:val="24"/>
          <w:rtl w:val="0"/>
        </w:rPr>
        <w:t xml:space="preserve"> </w:t>
      </w:r>
      <w:r>
        <w:rPr>
          <w:rFonts w:ascii="Arial" w:hAnsi="Arial" w:eastAsia="Arial" w:cs="Arial"/>
          <w:b w:val="1"/>
          <w:bCs w:val="1"/>
          <w:sz w:val="24"/>
          <w:szCs w:val="24"/>
          <w:rtl w:val="0"/>
        </w:rPr>
        <w:t xml:space="preserve">um projeto</w:t>
      </w:r>
      <w:r>
        <w:rPr>
          <w:rFonts w:ascii="Arial" w:hAnsi="Arial" w:eastAsia="Arial" w:cs="Arial"/>
          <w:color w:val="000000"/>
          <w:sz w:val="24"/>
          <w:szCs w:val="24"/>
          <w:rtl w:val="0"/>
        </w:rPr>
        <w:t xml:space="preserve">.</w:t>
      </w:r>
    </w:p>
    <w:p xmlns:wp14="http://schemas.microsoft.com/office/word/2010/wordml" w:rsidRDefault="00000000" w14:paraId="00000060" wp14:textId="77777777">
      <w:pPr>
        <w:spacing w:before="240" w:after="200" w:line="240" w:lineRule="auto"/>
        <w:jc w:val="both"/>
        <w:rPr>
          <w:rFonts w:ascii="Arial" w:hAnsi="Arial" w:eastAsia="Arial" w:cs="Arial"/>
          <w:color w:val="000000"/>
          <w:sz w:val="24"/>
          <w:szCs w:val="24"/>
        </w:rPr>
      </w:pPr>
      <w:r>
        <w:rPr>
          <w:rtl w:val="0"/>
        </w:rPr>
      </w:r>
    </w:p>
    <w:p xmlns:wp14="http://schemas.microsoft.com/office/word/2010/wordml" w:rsidRDefault="00000000" w14:paraId="00000061" wp14:textId="77777777">
      <w:pPr>
        <w:numPr>
          <w:ilvl w:val="0"/>
          <w:numId w:val="6"/>
        </w:numPr>
        <w:pBdr>
          <w:top w:val="nil" w:sz="0" w:space="0"/>
          <w:left w:val="nil" w:sz="0" w:space="0"/>
          <w:bottom w:val="nil" w:sz="0" w:space="0"/>
          <w:right w:val="nil" w:sz="0" w:space="0"/>
          <w:between w:val="nil" w:sz="0" w:space="0"/>
        </w:pBdr>
        <w:spacing w:before="220" w:after="220" w:lineRule="auto"/>
        <w:ind w:left="720" w:hanging="360"/>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ETAPAS</w:t>
      </w:r>
    </w:p>
    <w:p xmlns:wp14="http://schemas.microsoft.com/office/word/2010/wordml" w:rsidRDefault="00000000" w14:paraId="00000062"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Este edital é composto pelas seguintes etapas:</w:t>
      </w:r>
    </w:p>
    <w:p xmlns:wp14="http://schemas.microsoft.com/office/word/2010/wordml" w:rsidRDefault="00000000" w14:paraId="00000063" wp14:textId="77777777">
      <w:pPr>
        <w:numPr>
          <w:ilvl w:val="0"/>
          <w:numId w:val="4"/>
        </w:numPr>
        <w:pBdr>
          <w:top w:val="nil" w:sz="0" w:space="0"/>
          <w:left w:val="nil" w:sz="0" w:space="0"/>
          <w:bottom w:val="nil" w:sz="0" w:space="0"/>
          <w:right w:val="nil" w:sz="0" w:space="0"/>
          <w:between w:val="nil" w:sz="0" w:space="0"/>
        </w:pBdr>
        <w:spacing w:before="120" w:after="120" w:line="240" w:lineRule="auto"/>
        <w:ind w:left="720" w:right="120" w:hanging="360"/>
        <w:jc w:val="both"/>
        <w:rPr>
          <w:color w:val="000000"/>
          <w:sz w:val="24"/>
          <w:szCs w:val="24"/>
        </w:rPr>
      </w:pPr>
      <w:r>
        <w:rPr>
          <w:rFonts w:ascii="Arial" w:hAnsi="Arial" w:eastAsia="Arial" w:cs="Arial"/>
          <w:b w:val="1"/>
          <w:bCs w:val="1"/>
          <w:color w:val="000000"/>
          <w:sz w:val="24"/>
          <w:szCs w:val="24"/>
          <w:rtl w:val="0"/>
        </w:rPr>
        <w:t xml:space="preserve">Inscrições – </w:t>
      </w:r>
      <w:r>
        <w:rPr>
          <w:rFonts w:ascii="Arial" w:hAnsi="Arial" w:eastAsia="Arial" w:cs="Arial"/>
          <w:color w:val="000000"/>
          <w:sz w:val="24"/>
          <w:szCs w:val="24"/>
          <w:rtl w:val="0"/>
        </w:rPr>
        <w:t xml:space="preserve">etapa de apresentação dos projetos pelos agentes culturais</w:t>
      </w:r>
      <w:r>
        <w:rPr>
          <w:rtl w:val="0"/>
        </w:rPr>
      </w:r>
    </w:p>
    <w:p xmlns:wp14="http://schemas.microsoft.com/office/word/2010/wordml" w:rsidRDefault="00000000" w14:paraId="00000064" wp14:textId="77777777">
      <w:pPr>
        <w:numPr>
          <w:ilvl w:val="0"/>
          <w:numId w:val="4"/>
        </w:numPr>
        <w:pBdr>
          <w:top w:val="nil" w:sz="0" w:space="0"/>
          <w:left w:val="nil" w:sz="0" w:space="0"/>
          <w:bottom w:val="nil" w:sz="0" w:space="0"/>
          <w:right w:val="nil" w:sz="0" w:space="0"/>
          <w:between w:val="nil" w:sz="0" w:space="0"/>
        </w:pBdr>
        <w:spacing w:before="120" w:after="120" w:line="240" w:lineRule="auto"/>
        <w:ind w:left="720" w:right="120" w:hanging="360"/>
        <w:jc w:val="both"/>
        <w:rPr>
          <w:color w:val="000000"/>
          <w:sz w:val="24"/>
          <w:szCs w:val="24"/>
        </w:rPr>
      </w:pPr>
      <w:r>
        <w:rPr>
          <w:rFonts w:ascii="Arial" w:hAnsi="Arial" w:eastAsia="Arial" w:cs="Arial"/>
          <w:b w:val="1"/>
          <w:bCs w:val="1"/>
          <w:color w:val="000000"/>
          <w:sz w:val="24"/>
          <w:szCs w:val="24"/>
          <w:rtl w:val="0"/>
        </w:rPr>
        <w:t xml:space="preserve">Seleção –</w:t>
      </w:r>
      <w:r>
        <w:rPr>
          <w:rFonts w:ascii="Arial" w:hAnsi="Arial" w:eastAsia="Arial" w:cs="Arial"/>
          <w:color w:val="000000"/>
          <w:sz w:val="24"/>
          <w:szCs w:val="24"/>
          <w:rtl w:val="0"/>
        </w:rPr>
        <w:t xml:space="preserve"> etapa em que uma comissão analisa e seleciona os projetos</w:t>
      </w:r>
      <w:r>
        <w:rPr>
          <w:rtl w:val="0"/>
        </w:rPr>
      </w:r>
    </w:p>
    <w:p xmlns:wp14="http://schemas.microsoft.com/office/word/2010/wordml" w:rsidRDefault="00000000" w14:paraId="00000065" wp14:textId="77777777">
      <w:pPr>
        <w:numPr>
          <w:ilvl w:val="0"/>
          <w:numId w:val="4"/>
        </w:numPr>
        <w:pBdr>
          <w:top w:val="nil" w:sz="0" w:space="0"/>
          <w:left w:val="nil" w:sz="0" w:space="0"/>
          <w:bottom w:val="nil" w:sz="0" w:space="0"/>
          <w:right w:val="nil" w:sz="0" w:space="0"/>
          <w:between w:val="nil" w:sz="0" w:space="0"/>
        </w:pBdr>
        <w:spacing w:before="120" w:after="120" w:line="240" w:lineRule="auto"/>
        <w:ind w:left="720" w:right="120" w:hanging="360"/>
        <w:jc w:val="both"/>
        <w:rPr>
          <w:color w:val="000000"/>
          <w:sz w:val="24"/>
          <w:szCs w:val="24"/>
        </w:rPr>
      </w:pPr>
      <w:r>
        <w:rPr>
          <w:rFonts w:ascii="Arial" w:hAnsi="Arial" w:eastAsia="Arial" w:cs="Arial"/>
          <w:b w:val="1"/>
          <w:bCs w:val="1"/>
          <w:color w:val="000000"/>
          <w:sz w:val="24"/>
          <w:szCs w:val="24"/>
          <w:rtl w:val="0"/>
        </w:rPr>
        <w:t xml:space="preserve">Habilitação –</w:t>
      </w:r>
      <w:r>
        <w:rPr>
          <w:rFonts w:ascii="Arial" w:hAnsi="Arial" w:eastAsia="Arial" w:cs="Arial"/>
          <w:color w:val="000000"/>
          <w:sz w:val="24"/>
          <w:szCs w:val="24"/>
          <w:rtl w:val="0"/>
        </w:rPr>
        <w:t xml:space="preserve"> etapa em que os agentes culturais selecionados na etapa anterior serão convocados para apresentar documentos de habilitação</w:t>
      </w:r>
      <w:r>
        <w:rPr>
          <w:rtl w:val="0"/>
        </w:rPr>
      </w:r>
    </w:p>
    <w:p xmlns:wp14="http://schemas.microsoft.com/office/word/2010/wordml" w:rsidRDefault="00000000" w14:paraId="00000066" wp14:textId="77777777">
      <w:pPr>
        <w:numPr>
          <w:ilvl w:val="0"/>
          <w:numId w:val="4"/>
        </w:numPr>
        <w:pBdr>
          <w:top w:val="nil" w:sz="0" w:space="0"/>
          <w:left w:val="nil" w:sz="0" w:space="0"/>
          <w:bottom w:val="nil" w:sz="0" w:space="0"/>
          <w:right w:val="nil" w:sz="0" w:space="0"/>
          <w:between w:val="nil" w:sz="0" w:space="0"/>
        </w:pBdr>
        <w:spacing w:before="120" w:after="120" w:line="240" w:lineRule="auto"/>
        <w:ind w:left="720" w:right="120" w:hanging="360"/>
        <w:jc w:val="both"/>
        <w:rPr>
          <w:color w:val="000000"/>
          <w:sz w:val="24"/>
          <w:szCs w:val="24"/>
        </w:rPr>
      </w:pPr>
      <w:r>
        <w:rPr>
          <w:rFonts w:ascii="Arial" w:hAnsi="Arial" w:eastAsia="Arial" w:cs="Arial"/>
          <w:b w:val="1"/>
          <w:bCs w:val="1"/>
          <w:color w:val="000000"/>
          <w:sz w:val="24"/>
          <w:szCs w:val="24"/>
          <w:rtl w:val="0"/>
        </w:rPr>
        <w:t xml:space="preserve">Assinatura do Termo de Execução Cultural </w:t>
      </w:r>
      <w:r>
        <w:rPr>
          <w:rFonts w:ascii="Arial" w:hAnsi="Arial" w:eastAsia="Arial" w:cs="Arial"/>
          <w:color w:val="000000"/>
          <w:sz w:val="24"/>
          <w:szCs w:val="24"/>
          <w:rtl w:val="0"/>
        </w:rPr>
        <w:t xml:space="preserve">– etapa em que os agentes culturais habilitados serão convocados para assinar o Termo de Execução Cultural</w:t>
      </w:r>
      <w:r>
        <w:rPr>
          <w:rtl w:val="0"/>
        </w:rPr>
      </w:r>
    </w:p>
    <w:p xmlns:wp14="http://schemas.microsoft.com/office/word/2010/wordml" w:rsidRDefault="00000000" w14:paraId="00000067" wp14:textId="77777777">
      <w:pPr>
        <w:pBdr>
          <w:top w:val="nil" w:sz="0" w:space="0"/>
          <w:left w:val="nil" w:sz="0" w:space="0"/>
          <w:bottom w:val="nil" w:sz="0" w:space="0"/>
          <w:right w:val="nil" w:sz="0" w:space="0"/>
          <w:between w:val="nil" w:sz="0" w:space="0"/>
        </w:pBdr>
        <w:spacing w:before="120" w:after="120" w:line="240" w:lineRule="auto"/>
        <w:ind w:left="7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068"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69" wp14:textId="77777777">
      <w:pPr>
        <w:numPr>
          <w:ilvl w:val="0"/>
          <w:numId w:val="6"/>
        </w:numPr>
        <w:pBdr>
          <w:top w:val="nil" w:sz="0" w:space="0"/>
          <w:left w:val="nil" w:sz="0" w:space="0"/>
          <w:bottom w:val="nil" w:sz="0" w:space="0"/>
          <w:right w:val="nil" w:sz="0" w:space="0"/>
          <w:between w:val="nil" w:sz="0" w:space="0"/>
        </w:pBdr>
        <w:spacing w:before="120" w:after="120" w:line="240" w:lineRule="auto"/>
        <w:ind w:left="720" w:right="120" w:hanging="360"/>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INSCRIÇÕES</w:t>
      </w:r>
    </w:p>
    <w:p xmlns:wp14="http://schemas.microsoft.com/office/word/2010/wordml" w:rsidRDefault="00000000" w14:paraId="0000006A" wp14:textId="77777777">
      <w:pPr>
        <w:pBdr>
          <w:top w:val="nil" w:sz="0" w:space="0"/>
          <w:left w:val="nil" w:sz="0" w:space="0"/>
          <w:bottom w:val="nil" w:sz="0" w:space="0"/>
          <w:right w:val="nil" w:sz="0" w:space="0"/>
          <w:between w:val="nil" w:sz="0" w:space="0"/>
        </w:pBdr>
        <w:spacing w:before="120" w:after="120" w:line="240" w:lineRule="auto"/>
        <w:ind w:left="72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6B" wp14:textId="77777777">
      <w:pPr>
        <w:numPr>
          <w:ilvl w:val="1"/>
          <w:numId w:val="6"/>
        </w:numPr>
        <w:pBdr>
          <w:top w:val="nil" w:sz="0" w:space="0"/>
          <w:left w:val="nil" w:sz="0" w:space="0"/>
          <w:bottom w:val="nil" w:sz="0" w:space="0"/>
          <w:right w:val="nil" w:sz="0" w:space="0"/>
          <w:between w:val="nil" w:sz="0" w:space="0"/>
        </w:pBdr>
        <w:spacing w:before="120" w:after="120" w:line="240" w:lineRule="auto"/>
        <w:ind w:left="144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Como se inscrever</w:t>
      </w:r>
      <w:r>
        <w:rPr>
          <w:rtl w:val="0"/>
        </w:rPr>
      </w:r>
    </w:p>
    <w:p xmlns:wp14="http://schemas.microsoft.com/office/word/2010/wordml" w:rsidRDefault="00000000" w14:paraId="0000006C"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b w:val="1"/>
          <w:bCs w:val="1"/>
          <w:color w:val="000000"/>
          <w:sz w:val="24"/>
          <w:szCs w:val="24"/>
        </w:rPr>
      </w:pPr>
      <w:r>
        <w:rPr>
          <w:rtl w:val="0"/>
        </w:rPr>
      </w:r>
    </w:p>
    <w:p xmlns:wp14="http://schemas.microsoft.com/office/word/2010/wordml" w:rsidRDefault="00000000" w14:paraId="0000006D"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ff0000"/>
          <w:sz w:val="24"/>
          <w:szCs w:val="24"/>
        </w:rPr>
      </w:pPr>
      <w:r>
        <w:rPr>
          <w:rFonts w:ascii="Arial" w:hAnsi="Arial" w:eastAsia="Arial" w:cs="Arial"/>
          <w:color w:val="000000"/>
          <w:sz w:val="24"/>
          <w:szCs w:val="24"/>
          <w:rtl w:val="0"/>
        </w:rPr>
        <w:t xml:space="preserve">O agente cultural deve encaminhar por meio de inscrição ON LINE a seguinte documentação: </w:t>
      </w:r>
      <w:r>
        <w:rPr>
          <w:rtl w:val="0"/>
        </w:rPr>
      </w:r>
    </w:p>
    <w:p xmlns:wp14="http://schemas.microsoft.com/office/word/2010/wordml" w:rsidRDefault="00000000" w14:paraId="0000006E"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a) Formulário de inscrição; </w:t>
      </w:r>
    </w:p>
    <w:p xmlns:wp14="http://schemas.microsoft.com/office/word/2010/wordml" w:rsidRDefault="00000000" w14:paraId="0000006F"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b) Materiais que comprovem a atuação do coletivo cultural no município de São Sebastião do Umbuzeiro-PB de quaisquer naturezas, tais como cartazes, folders, fotografias, DVDs, CDs, folhetos, matérias de jornal, sítios da internet, outros materiais, devendo o material estar relacionado à categoria para qual está sendo realizada a inscrição;</w:t>
      </w:r>
    </w:p>
    <w:p xmlns:wp14="http://schemas.microsoft.com/office/word/2010/wordml" w:rsidRDefault="00000000" w14:paraId="00000070"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c) Auto declaração étnico-racial ou de pessoa com deficiência, se for concorrer às cotas.</w:t>
      </w:r>
    </w:p>
    <w:p xmlns:wp14="http://schemas.microsoft.com/office/word/2010/wordml" w:rsidRDefault="00000000" w14:paraId="00000071"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d) Declaração de Representatividade nos casos de coletivos culturais sem CNPJ.</w:t>
      </w:r>
    </w:p>
    <w:p xmlns:wp14="http://schemas.microsoft.com/office/word/2010/wordml" w:rsidRDefault="00000000" w14:paraId="00000072"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73"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O agente cultural é responsável pelo envio dos documentos e pela qualidade visual, conteúdo dos arquivos e informações da sua inscrição. </w:t>
      </w:r>
    </w:p>
    <w:p xmlns:wp14="http://schemas.microsoft.com/office/word/2010/wordml" w:rsidRDefault="00000000" w14:paraId="00000074"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Ao se inscrever o agente cultural aceita todas as regras e condições descritas nesse edital e concorda com os termos da Lei 14.399/2022 (Política Nacional Aldir Blanc de Fomento à Cultura - PNAB), do Decreto 11.740/2023 (Decreto PNAB) e do Decreto 11.453/2023 (Decreto de Fomento).</w:t>
      </w:r>
    </w:p>
    <w:p xmlns:wp14="http://schemas.microsoft.com/office/word/2010/wordml" w:rsidRDefault="00000000" w14:paraId="00000075"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ff0000"/>
          <w:sz w:val="24"/>
          <w:szCs w:val="24"/>
        </w:rPr>
      </w:pPr>
      <w:r>
        <w:rPr>
          <w:rtl w:val="0"/>
        </w:rPr>
      </w:r>
    </w:p>
    <w:p xmlns:wp14="http://schemas.microsoft.com/office/word/2010/wordml" w:rsidRDefault="00000000" w14:paraId="00000076" wp14:textId="77777777">
      <w:pPr>
        <w:numPr>
          <w:ilvl w:val="0"/>
          <w:numId w:val="6"/>
        </w:numPr>
        <w:pBdr>
          <w:top w:val="nil" w:sz="0" w:space="0"/>
          <w:left w:val="nil" w:sz="0" w:space="0"/>
          <w:bottom w:val="nil" w:sz="0" w:space="0"/>
          <w:right w:val="nil" w:sz="0" w:space="0"/>
          <w:between w:val="nil" w:sz="0" w:space="0"/>
        </w:pBdr>
        <w:spacing w:before="220" w:after="220" w:lineRule="auto"/>
        <w:ind w:left="720" w:hanging="360"/>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COTAS</w:t>
      </w:r>
    </w:p>
    <w:p xmlns:wp14="http://schemas.microsoft.com/office/word/2010/wordml" w:rsidRDefault="00000000" w14:paraId="00000077" wp14:textId="77777777">
      <w:pPr>
        <w:pBdr>
          <w:top w:val="nil" w:sz="0" w:space="0"/>
          <w:left w:val="nil" w:sz="0" w:space="0"/>
          <w:bottom w:val="nil" w:sz="0" w:space="0"/>
          <w:right w:val="nil" w:sz="0" w:space="0"/>
          <w:between w:val="nil" w:sz="0" w:space="0"/>
        </w:pBdr>
        <w:spacing w:before="220" w:after="220" w:lineRule="auto"/>
        <w:ind w:left="7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78" wp14:textId="77777777">
      <w:pPr>
        <w:numPr>
          <w:ilvl w:val="1"/>
          <w:numId w:val="6"/>
        </w:numPr>
        <w:pBdr>
          <w:top w:val="nil" w:sz="0" w:space="0"/>
          <w:left w:val="nil" w:sz="0" w:space="0"/>
          <w:bottom w:val="nil" w:sz="0" w:space="0"/>
          <w:right w:val="nil" w:sz="0" w:space="0"/>
          <w:between w:val="nil" w:sz="0" w:space="0"/>
        </w:pBdr>
        <w:spacing w:before="120" w:after="120" w:line="240" w:lineRule="auto"/>
        <w:ind w:left="1418" w:right="120" w:hanging="338"/>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Categoria de Cotas</w:t>
      </w:r>
      <w:r>
        <w:rPr>
          <w:rtl w:val="0"/>
        </w:rPr>
      </w:r>
    </w:p>
    <w:p xmlns:wp14="http://schemas.microsoft.com/office/word/2010/wordml" w:rsidRDefault="00000000" w14:paraId="00000079" wp14:textId="77777777">
      <w:pPr>
        <w:pBdr>
          <w:top w:val="nil" w:sz="0" w:space="0"/>
          <w:left w:val="nil" w:sz="0" w:space="0"/>
          <w:bottom w:val="nil" w:sz="0" w:space="0"/>
          <w:right w:val="nil" w:sz="0" w:space="0"/>
          <w:between w:val="nil" w:sz="0" w:space="0"/>
        </w:pBdr>
        <w:spacing w:before="120" w:after="120" w:line="240" w:lineRule="auto"/>
        <w:ind w:left="144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7A"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Ficam garantidas cotas em todas as categorias do edital para:</w:t>
      </w:r>
    </w:p>
    <w:p xmlns:wp14="http://schemas.microsoft.com/office/word/2010/wordml" w:rsidRDefault="00000000" w14:paraId="0000007B" wp14:textId="77777777">
      <w:pPr>
        <w:numPr>
          <w:ilvl w:val="0"/>
          <w:numId w:val="5"/>
        </w:numPr>
        <w:pBdr>
          <w:top w:val="nil" w:sz="0" w:space="0"/>
          <w:left w:val="nil" w:sz="0" w:space="0"/>
          <w:bottom w:val="nil" w:sz="0" w:space="0"/>
          <w:right w:val="nil" w:sz="0" w:space="0"/>
          <w:between w:val="nil" w:sz="0" w:space="0"/>
        </w:pBdr>
        <w:spacing w:before="120" w:after="12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Pessoas negras (pretas e pardas);</w:t>
      </w:r>
    </w:p>
    <w:p xmlns:wp14="http://schemas.microsoft.com/office/word/2010/wordml" w:rsidRDefault="00000000" w14:paraId="0000007C" wp14:textId="77777777">
      <w:pPr>
        <w:numPr>
          <w:ilvl w:val="0"/>
          <w:numId w:val="5"/>
        </w:numPr>
        <w:pBdr>
          <w:top w:val="nil" w:sz="0" w:space="0"/>
          <w:left w:val="nil" w:sz="0" w:space="0"/>
          <w:bottom w:val="nil" w:sz="0" w:space="0"/>
          <w:right w:val="nil" w:sz="0" w:space="0"/>
          <w:between w:val="nil" w:sz="0" w:space="0"/>
        </w:pBdr>
        <w:spacing w:before="120" w:after="12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Pessoas indígenas;</w:t>
      </w:r>
    </w:p>
    <w:p xmlns:wp14="http://schemas.microsoft.com/office/word/2010/wordml" w:rsidRDefault="00000000" w14:paraId="0000007D" wp14:textId="77777777">
      <w:pPr>
        <w:numPr>
          <w:ilvl w:val="0"/>
          <w:numId w:val="5"/>
        </w:numPr>
        <w:pBdr>
          <w:top w:val="nil" w:sz="0" w:space="0"/>
          <w:left w:val="nil" w:sz="0" w:space="0"/>
          <w:bottom w:val="nil" w:sz="0" w:space="0"/>
          <w:right w:val="nil" w:sz="0" w:space="0"/>
          <w:between w:val="nil" w:sz="0" w:space="0"/>
        </w:pBdr>
        <w:spacing w:before="120" w:after="12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Pessoas com deficiência.</w:t>
      </w:r>
    </w:p>
    <w:p xmlns:wp14="http://schemas.microsoft.com/office/word/2010/wordml" w:rsidRDefault="00000000" w14:paraId="0000007E"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Para concorrer às cotas, os agentes culturais deverão preencher uma auto declaração.</w:t>
      </w:r>
    </w:p>
    <w:p xmlns:wp14="http://schemas.microsoft.com/office/word/2010/wordml" w:rsidRDefault="00000000" w14:paraId="0000007F"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A auto declaração pode ser apresentada por escrito, em áudio, em vídeos ou em outros formatos acessíveis.</w:t>
      </w:r>
    </w:p>
    <w:p xmlns:wp14="http://schemas.microsoft.com/office/word/2010/wordml" w:rsidRDefault="00000000" w14:paraId="00000080"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81" wp14:textId="77777777">
      <w:pPr>
        <w:numPr>
          <w:ilvl w:val="1"/>
          <w:numId w:val="6"/>
        </w:numPr>
        <w:pBdr>
          <w:top w:val="nil" w:sz="0" w:space="0"/>
          <w:left w:val="nil" w:sz="0" w:space="0"/>
          <w:bottom w:val="nil" w:sz="0" w:space="0"/>
          <w:right w:val="nil" w:sz="0" w:space="0"/>
          <w:between w:val="nil" w:sz="0" w:space="0"/>
        </w:pBdr>
        <w:spacing w:before="240" w:after="240" w:line="240" w:lineRule="auto"/>
        <w:ind w:left="144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Concorrência concomitante</w:t>
      </w:r>
      <w:r>
        <w:rPr>
          <w:rtl w:val="0"/>
        </w:rPr>
      </w:r>
    </w:p>
    <w:p xmlns:wp14="http://schemas.microsoft.com/office/word/2010/wordml" w:rsidRDefault="00000000" w14:paraId="00000082"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Os agentes culturais que optarem concomitantemente às vagas destinadas à ampla concorrência, ou seja concorrerão ao mesmo tempo nas vagas da ampla concorrência e nas vagas reservadas às cotas, podendo ser selecionado de acordo com a sua nota ou classificação no processo seleção. </w:t>
      </w:r>
    </w:p>
    <w:p xmlns:wp14="http://schemas.microsoft.com/office/word/2010/wordml" w:rsidRDefault="00000000" w14:paraId="00000083"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xmlns:wp14="http://schemas.microsoft.com/office/word/2010/wordml" w:rsidRDefault="00000000" w14:paraId="00000084"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85" wp14:textId="77777777">
      <w:pPr>
        <w:numPr>
          <w:ilvl w:val="1"/>
          <w:numId w:val="6"/>
        </w:numPr>
        <w:pBdr>
          <w:top w:val="nil" w:sz="0" w:space="0"/>
          <w:left w:val="nil" w:sz="0" w:space="0"/>
          <w:bottom w:val="nil" w:sz="0" w:space="0"/>
          <w:right w:val="nil" w:sz="0" w:space="0"/>
          <w:between w:val="nil" w:sz="0" w:space="0"/>
        </w:pBdr>
        <w:spacing w:before="120" w:after="120" w:line="240" w:lineRule="auto"/>
        <w:ind w:left="144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Desistência do optante pela cota</w:t>
      </w:r>
      <w:r>
        <w:rPr>
          <w:rtl w:val="0"/>
        </w:rPr>
      </w:r>
    </w:p>
    <w:p xmlns:wp14="http://schemas.microsoft.com/office/word/2010/wordml" w:rsidRDefault="00000000" w14:paraId="00000086" wp14:textId="77777777">
      <w:pPr>
        <w:pBdr>
          <w:top w:val="nil" w:sz="0" w:space="0"/>
          <w:left w:val="nil" w:sz="0" w:space="0"/>
          <w:bottom w:val="nil" w:sz="0" w:space="0"/>
          <w:right w:val="nil" w:sz="0" w:space="0"/>
          <w:between w:val="nil" w:sz="0" w:space="0"/>
        </w:pBdr>
        <w:spacing w:before="120" w:after="120" w:line="240" w:lineRule="auto"/>
        <w:ind w:left="144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87"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Em caso de desistência de optantes aprovados nas cotas, a vaga não preenchida deverá ser ocupada por pessoa que concorreu às cotas de acordo com a ordem de classificação. </w:t>
      </w:r>
    </w:p>
    <w:p xmlns:wp14="http://schemas.microsoft.com/office/word/2010/wordml" w:rsidRDefault="00000000" w14:paraId="00000088"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89" wp14:textId="77777777">
      <w:pPr>
        <w:numPr>
          <w:ilvl w:val="1"/>
          <w:numId w:val="6"/>
        </w:numPr>
        <w:pBdr>
          <w:top w:val="nil" w:sz="0" w:space="0"/>
          <w:left w:val="nil" w:sz="0" w:space="0"/>
          <w:bottom w:val="nil" w:sz="0" w:space="0"/>
          <w:right w:val="nil" w:sz="0" w:space="0"/>
          <w:between w:val="nil" w:sz="0" w:space="0"/>
        </w:pBdr>
        <w:spacing w:before="120" w:after="120" w:line="240" w:lineRule="auto"/>
        <w:ind w:left="144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Remanejamento das cotas</w:t>
      </w:r>
      <w:r>
        <w:rPr>
          <w:rtl w:val="0"/>
        </w:rPr>
      </w:r>
    </w:p>
    <w:p xmlns:wp14="http://schemas.microsoft.com/office/word/2010/wordml" w:rsidRDefault="00000000" w14:paraId="0000008A" wp14:textId="77777777">
      <w:pPr>
        <w:pBdr>
          <w:top w:val="nil" w:sz="0" w:space="0"/>
          <w:left w:val="nil" w:sz="0" w:space="0"/>
          <w:bottom w:val="nil" w:sz="0" w:space="0"/>
          <w:right w:val="nil" w:sz="0" w:space="0"/>
          <w:between w:val="nil" w:sz="0" w:space="0"/>
        </w:pBdr>
        <w:spacing w:before="120" w:after="120" w:line="240" w:lineRule="auto"/>
        <w:ind w:left="144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8B"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No caso de não existirem propostas aptas em número suficiente para o cumprimento de uma das categorias de cotas, o número de vagas restantes deverá ser destinado inicialmente para a outra categoria de cotas.</w:t>
      </w:r>
    </w:p>
    <w:p xmlns:wp14="http://schemas.microsoft.com/office/word/2010/wordml" w:rsidRDefault="00000000" w14:paraId="0000008C"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Caso não haja agentes culturais inscritos em outra categoria de cotas, as vagas não preenchidas deverão ser direcionadas para a ampla concorrência, sendo direcionadas para os demais candidatos aprovados, de acordo com a ordem de classificação.</w:t>
      </w:r>
    </w:p>
    <w:p xmlns:wp14="http://schemas.microsoft.com/office/word/2010/wordml" w:rsidRDefault="00000000" w14:paraId="0000008D"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b w:val="1"/>
          <w:bCs w:val="1"/>
          <w:color w:val="000000"/>
          <w:sz w:val="24"/>
          <w:szCs w:val="24"/>
        </w:rPr>
      </w:pPr>
      <w:r>
        <w:rPr>
          <w:rtl w:val="0"/>
        </w:rPr>
      </w:r>
    </w:p>
    <w:p xmlns:wp14="http://schemas.microsoft.com/office/word/2010/wordml" w:rsidRDefault="00000000" w14:paraId="0000008E" wp14:textId="77777777">
      <w:pPr>
        <w:numPr>
          <w:ilvl w:val="1"/>
          <w:numId w:val="6"/>
        </w:numPr>
        <w:pBdr>
          <w:top w:val="nil" w:sz="0" w:space="0"/>
          <w:left w:val="nil" w:sz="0" w:space="0"/>
          <w:bottom w:val="nil" w:sz="0" w:space="0"/>
          <w:right w:val="nil" w:sz="0" w:space="0"/>
          <w:between w:val="nil" w:sz="0" w:space="0"/>
        </w:pBdr>
        <w:spacing w:before="120" w:after="120" w:line="240" w:lineRule="auto"/>
        <w:ind w:left="144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Aplicação das cotas para pessoas jurídicas e coletivos</w:t>
      </w:r>
      <w:r>
        <w:rPr>
          <w:rtl w:val="0"/>
        </w:rPr>
      </w:r>
    </w:p>
    <w:p xmlns:wp14="http://schemas.microsoft.com/office/word/2010/wordml" w:rsidRDefault="00000000" w14:paraId="0000008F" wp14:textId="77777777">
      <w:pPr>
        <w:pBdr>
          <w:top w:val="nil" w:sz="0" w:space="0"/>
          <w:left w:val="nil" w:sz="0" w:space="0"/>
          <w:bottom w:val="nil" w:sz="0" w:space="0"/>
          <w:right w:val="nil" w:sz="0" w:space="0"/>
          <w:between w:val="nil" w:sz="0" w:space="0"/>
        </w:pBdr>
        <w:spacing w:before="120" w:after="120" w:line="240" w:lineRule="auto"/>
        <w:ind w:left="144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90"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As pessoas jurídicas e coletivos sem CNPJ podem concorrer às cotas, desde que preencham algum dos requisitos abaixo: </w:t>
      </w:r>
    </w:p>
    <w:p xmlns:wp14="http://schemas.microsoft.com/office/word/2010/wordml" w:rsidRDefault="00000000" w14:paraId="00000091"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I - Pessoas jurídicas em que mais da metade dos sócios são pessoas negras, indígenas ou com deficiência,</w:t>
      </w:r>
    </w:p>
    <w:p xmlns:wp14="http://schemas.microsoft.com/office/word/2010/wordml" w:rsidRDefault="00000000" w14:paraId="00000092"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II - Pessoas jurídicas ou grupos e coletivos sem CNPJ que possuam pessoas negras, indígenas ou com deficiência em posições de liderança no projeto cultural;</w:t>
      </w:r>
    </w:p>
    <w:p xmlns:wp14="http://schemas.microsoft.com/office/word/2010/wordml" w:rsidRDefault="00000000" w14:paraId="00000093"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III - Pessoas jurídicas ou coletivos sem CNPJ que possuam equipe do projeto cultural majoritariamente composta por pessoas negras, indígenas ou com deficiência; e</w:t>
      </w:r>
    </w:p>
    <w:p xmlns:wp14="http://schemas.microsoft.com/office/word/2010/wordml" w:rsidRDefault="00000000" w14:paraId="00000094"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sz w:val="24"/>
          <w:szCs w:val="24"/>
        </w:rPr>
      </w:pPr>
      <w:r>
        <w:rPr>
          <w:rFonts w:ascii="Arial" w:hAnsi="Arial" w:eastAsia="Arial" w:cs="Arial"/>
          <w:sz w:val="24"/>
          <w:szCs w:val="24"/>
          <w:rtl w:val="0"/>
        </w:rPr>
        <w:t xml:space="preserve">IV - Outras formas de composição que garantam o protagonismo de pessoas negras, indígenas ou com deficiência na pessoa jurídica ou no grupo e coletivo sem personalidade jurídica.</w:t>
      </w:r>
    </w:p>
    <w:p xmlns:wp14="http://schemas.microsoft.com/office/word/2010/wordml" w:rsidRDefault="00000000" w14:paraId="00000095"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96"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97" wp14:textId="77777777">
      <w:pPr>
        <w:numPr>
          <w:ilvl w:val="1"/>
          <w:numId w:val="6"/>
        </w:numPr>
        <w:pBdr>
          <w:top w:val="nil" w:sz="0" w:space="0"/>
          <w:left w:val="nil" w:sz="0" w:space="0"/>
          <w:bottom w:val="nil" w:sz="0" w:space="0"/>
          <w:right w:val="nil" w:sz="0" w:space="0"/>
          <w:between w:val="nil" w:sz="0" w:space="0"/>
        </w:pBdr>
        <w:spacing w:after="0" w:line="236" w:lineRule="auto"/>
        <w:ind w:left="1440" w:right="-15"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                       DAS AÇÕES AFIRMATIVAS</w:t>
      </w:r>
      <w:r>
        <w:rPr>
          <w:rtl w:val="0"/>
        </w:rPr>
      </w:r>
    </w:p>
    <w:p xmlns:wp14="http://schemas.microsoft.com/office/word/2010/wordml" w:rsidRDefault="00000000" w14:paraId="00000098" wp14:textId="77777777">
      <w:pPr>
        <w:pBdr>
          <w:top w:val="nil" w:sz="0" w:space="0"/>
          <w:left w:val="nil" w:sz="0" w:space="0"/>
          <w:bottom w:val="nil" w:sz="0" w:space="0"/>
          <w:right w:val="nil" w:sz="0" w:space="0"/>
          <w:between w:val="nil" w:sz="0" w:space="0"/>
        </w:pBdr>
        <w:spacing w:after="46" w:line="236" w:lineRule="auto"/>
        <w:ind w:left="1440" w:right="-15"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99" wp14:textId="77777777">
      <w:pPr>
        <w:spacing w:after="46" w:line="236" w:lineRule="auto"/>
        <w:ind w:left="624" w:right="-15" w:firstLine="0"/>
        <w:jc w:val="both"/>
        <w:rPr>
          <w:rFonts w:ascii="Arial" w:hAnsi="Arial" w:eastAsia="Arial" w:cs="Arial"/>
          <w:sz w:val="24"/>
          <w:szCs w:val="24"/>
        </w:rPr>
      </w:pPr>
      <w:r>
        <w:rPr>
          <w:rtl w:val="0"/>
        </w:rPr>
      </w:r>
    </w:p>
    <w:p xmlns:wp14="http://schemas.microsoft.com/office/word/2010/wordml" w:rsidRDefault="00000000" w14:paraId="0000009A" wp14:textId="77777777">
      <w:pPr>
        <w:numPr>
          <w:ilvl w:val="2"/>
          <w:numId w:val="2"/>
        </w:numPr>
        <w:pBdr>
          <w:top w:val="nil" w:sz="0" w:space="0"/>
          <w:left w:val="nil" w:sz="0" w:space="0"/>
          <w:bottom w:val="nil" w:sz="0" w:space="0"/>
          <w:right w:val="nil" w:sz="0" w:space="0"/>
          <w:between w:val="nil" w:sz="0" w:space="0"/>
        </w:pBdr>
        <w:spacing w:after="0" w:line="236" w:lineRule="auto"/>
        <w:ind w:left="1800" w:right="-15" w:hanging="720"/>
        <w:jc w:val="both"/>
        <w:rPr>
          <w:rFonts w:ascii="Arial" w:hAnsi="Arial" w:eastAsia="Arial" w:cs="Arial"/>
          <w:color w:val="000000"/>
          <w:sz w:val="24"/>
          <w:szCs w:val="24"/>
        </w:rPr>
      </w:pPr>
      <w:r>
        <w:rPr>
          <w:rFonts w:ascii="Arial" w:hAnsi="Arial" w:eastAsia="Arial" w:cs="Arial"/>
          <w:color w:val="000000"/>
          <w:sz w:val="24"/>
          <w:szCs w:val="24"/>
          <w:rtl w:val="0"/>
        </w:rPr>
        <w:t xml:space="preserve">Este Edital adota um conjunto intersecional de ações afirmativas, conforme disposto no inciso VI do art. 15 e os artigos 2º e 6º da Instrução Normativa nº 10, de 28 de dezembro de 2023, do Ministério da Cultura, a saber: </w:t>
      </w:r>
    </w:p>
    <w:p xmlns:wp14="http://schemas.microsoft.com/office/word/2010/wordml" w:rsidRDefault="00000000" w14:paraId="0000009B" wp14:textId="77777777">
      <w:pPr>
        <w:pBdr>
          <w:top w:val="nil" w:sz="0" w:space="0"/>
          <w:left w:val="nil" w:sz="0" w:space="0"/>
          <w:bottom w:val="nil" w:sz="0" w:space="0"/>
          <w:right w:val="nil" w:sz="0" w:space="0"/>
          <w:between w:val="nil" w:sz="0" w:space="0"/>
        </w:pBdr>
        <w:spacing w:after="0" w:line="236" w:lineRule="auto"/>
        <w:ind w:left="1680" w:right="-15" w:firstLine="0"/>
        <w:jc w:val="both"/>
        <w:rPr>
          <w:rFonts w:ascii="Arial" w:hAnsi="Arial" w:eastAsia="Arial" w:cs="Arial"/>
          <w:color w:val="000000"/>
          <w:sz w:val="24"/>
          <w:szCs w:val="24"/>
        </w:rPr>
      </w:pPr>
      <w:r>
        <w:rPr>
          <w:rtl w:val="0"/>
        </w:rPr>
      </w:r>
    </w:p>
    <w:p xmlns:wp14="http://schemas.microsoft.com/office/word/2010/wordml" w:rsidRDefault="00000000" w14:paraId="0000009C" wp14:textId="77777777">
      <w:pPr>
        <w:numPr>
          <w:ilvl w:val="2"/>
          <w:numId w:val="3"/>
        </w:numPr>
        <w:pBdr>
          <w:top w:val="nil" w:sz="0" w:space="0"/>
          <w:left w:val="nil" w:sz="0" w:space="0"/>
          <w:bottom w:val="nil" w:sz="0" w:space="0"/>
          <w:right w:val="nil" w:sz="0" w:space="0"/>
          <w:between w:val="nil" w:sz="0" w:space="0"/>
        </w:pBdr>
        <w:spacing w:after="0" w:line="236" w:lineRule="auto"/>
        <w:ind w:left="1134" w:right="-15"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Cota de 25% (vinte e cinco por cento) para propostas cujo proponente e equipe seja composta majoritariamente por pessoas negras; </w:t>
      </w:r>
    </w:p>
    <w:p xmlns:wp14="http://schemas.microsoft.com/office/word/2010/wordml" w:rsidRDefault="00000000" w14:paraId="0000009D" wp14:textId="77777777">
      <w:pPr>
        <w:pBdr>
          <w:top w:val="nil" w:sz="0" w:space="0"/>
          <w:left w:val="nil" w:sz="0" w:space="0"/>
          <w:bottom w:val="nil" w:sz="0" w:space="0"/>
          <w:right w:val="nil" w:sz="0" w:space="0"/>
          <w:between w:val="nil" w:sz="0" w:space="0"/>
        </w:pBdr>
        <w:spacing w:after="0" w:line="236" w:lineRule="auto"/>
        <w:ind w:left="1705" w:right="-15" w:firstLine="0"/>
        <w:jc w:val="both"/>
        <w:rPr>
          <w:rFonts w:ascii="Arial" w:hAnsi="Arial" w:eastAsia="Arial" w:cs="Arial"/>
          <w:color w:val="000000"/>
          <w:sz w:val="24"/>
          <w:szCs w:val="24"/>
        </w:rPr>
      </w:pPr>
      <w:r>
        <w:rPr>
          <w:rtl w:val="0"/>
        </w:rPr>
      </w:r>
    </w:p>
    <w:p xmlns:wp14="http://schemas.microsoft.com/office/word/2010/wordml" w:rsidRDefault="00000000" w14:paraId="0000009E" wp14:textId="77777777">
      <w:pPr>
        <w:numPr>
          <w:ilvl w:val="2"/>
          <w:numId w:val="3"/>
        </w:numPr>
        <w:pBdr>
          <w:top w:val="nil" w:sz="0" w:space="0"/>
          <w:left w:val="nil" w:sz="0" w:space="0"/>
          <w:bottom w:val="nil" w:sz="0" w:space="0"/>
          <w:right w:val="nil" w:sz="0" w:space="0"/>
          <w:between w:val="nil" w:sz="0" w:space="0"/>
        </w:pBdr>
        <w:spacing w:after="0" w:line="236" w:lineRule="auto"/>
        <w:ind w:left="1134" w:right="-15" w:hanging="10"/>
        <w:jc w:val="both"/>
        <w:rPr>
          <w:rFonts w:ascii="Arial" w:hAnsi="Arial" w:eastAsia="Arial" w:cs="Arial"/>
          <w:color w:val="000000"/>
          <w:sz w:val="24"/>
          <w:szCs w:val="24"/>
        </w:rPr>
      </w:pPr>
      <w:r>
        <w:rPr>
          <w:rFonts w:ascii="Arial" w:hAnsi="Arial" w:eastAsia="Arial" w:cs="Arial"/>
          <w:color w:val="000000"/>
          <w:sz w:val="24"/>
          <w:szCs w:val="24"/>
          <w:rtl w:val="0"/>
        </w:rPr>
        <w:t xml:space="preserve">Cota de 10% (dez por cento) para propostas cujo proponente e equipe seja composta majoritariamente por pessoas indígenas;</w:t>
      </w:r>
    </w:p>
    <w:p xmlns:wp14="http://schemas.microsoft.com/office/word/2010/wordml" w:rsidRDefault="00000000" w14:paraId="0000009F" wp14:textId="77777777">
      <w:pPr>
        <w:pBdr>
          <w:top w:val="nil" w:sz="0" w:space="0"/>
          <w:left w:val="nil" w:sz="0" w:space="0"/>
          <w:bottom w:val="nil" w:sz="0" w:space="0"/>
          <w:right w:val="nil" w:sz="0" w:space="0"/>
          <w:between w:val="nil" w:sz="0" w:space="0"/>
        </w:pBdr>
        <w:spacing w:after="0" w:lineRule="auto"/>
        <w:ind w:left="720" w:firstLine="0"/>
        <w:jc w:val="both"/>
        <w:rPr>
          <w:rFonts w:ascii="Arial" w:hAnsi="Arial" w:eastAsia="Arial" w:cs="Arial"/>
          <w:color w:val="000000"/>
          <w:sz w:val="24"/>
          <w:szCs w:val="24"/>
        </w:rPr>
      </w:pPr>
      <w:r>
        <w:rPr>
          <w:rtl w:val="0"/>
        </w:rPr>
      </w:r>
    </w:p>
    <w:p xmlns:wp14="http://schemas.microsoft.com/office/word/2010/wordml" w:rsidRDefault="00000000" w14:paraId="000000A0" wp14:textId="77777777">
      <w:pPr>
        <w:pBdr>
          <w:top w:val="nil" w:sz="0" w:space="0"/>
          <w:left w:val="nil" w:sz="0" w:space="0"/>
          <w:bottom w:val="nil" w:sz="0" w:space="0"/>
          <w:right w:val="nil" w:sz="0" w:space="0"/>
          <w:between w:val="nil" w:sz="0" w:space="0"/>
        </w:pBdr>
        <w:spacing w:after="0" w:line="236" w:lineRule="auto"/>
        <w:ind w:left="1705" w:right="-15" w:firstLine="0"/>
        <w:jc w:val="both"/>
        <w:rPr>
          <w:rFonts w:ascii="Arial" w:hAnsi="Arial" w:eastAsia="Arial" w:cs="Arial"/>
          <w:color w:val="000000"/>
          <w:sz w:val="24"/>
          <w:szCs w:val="24"/>
        </w:rPr>
      </w:pPr>
      <w:r>
        <w:rPr>
          <w:rtl w:val="0"/>
        </w:rPr>
      </w:r>
    </w:p>
    <w:p xmlns:wp14="http://schemas.microsoft.com/office/word/2010/wordml" w:rsidRDefault="00000000" w14:paraId="000000A1" wp14:textId="77777777">
      <w:pPr>
        <w:numPr>
          <w:ilvl w:val="2"/>
          <w:numId w:val="3"/>
        </w:numPr>
        <w:pBdr>
          <w:top w:val="nil" w:sz="0" w:space="0"/>
          <w:left w:val="nil" w:sz="0" w:space="0"/>
          <w:bottom w:val="nil" w:sz="0" w:space="0"/>
          <w:right w:val="nil" w:sz="0" w:space="0"/>
          <w:between w:val="nil" w:sz="0" w:space="0"/>
        </w:pBdr>
        <w:spacing w:after="0" w:line="236" w:lineRule="auto"/>
        <w:ind w:left="1134" w:right="-15" w:hanging="10"/>
        <w:jc w:val="both"/>
        <w:rPr>
          <w:rFonts w:ascii="Arial" w:hAnsi="Arial" w:eastAsia="Arial" w:cs="Arial"/>
          <w:color w:val="000000"/>
          <w:sz w:val="24"/>
          <w:szCs w:val="24"/>
        </w:rPr>
      </w:pPr>
      <w:r>
        <w:rPr>
          <w:rFonts w:ascii="Arial" w:hAnsi="Arial" w:eastAsia="Arial" w:cs="Arial"/>
          <w:color w:val="000000"/>
          <w:sz w:val="24"/>
          <w:szCs w:val="24"/>
          <w:rtl w:val="0"/>
        </w:rPr>
        <w:t xml:space="preserve">Cota de 5% (cinco por cento) para propostas cujo proponente e equipe seja composta majoritariamente por pessoas com deficiência;</w:t>
      </w:r>
    </w:p>
    <w:p xmlns:wp14="http://schemas.microsoft.com/office/word/2010/wordml" w:rsidRDefault="00000000" w14:paraId="000000A2" wp14:textId="77777777">
      <w:pPr>
        <w:pBdr>
          <w:top w:val="nil" w:sz="0" w:space="0"/>
          <w:left w:val="nil" w:sz="0" w:space="0"/>
          <w:bottom w:val="nil" w:sz="0" w:space="0"/>
          <w:right w:val="nil" w:sz="0" w:space="0"/>
          <w:between w:val="nil" w:sz="0" w:space="0"/>
        </w:pBdr>
        <w:spacing w:after="0" w:line="236" w:lineRule="auto"/>
        <w:ind w:left="1705" w:right="-15"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0A3" wp14:textId="77777777">
      <w:pPr>
        <w:numPr>
          <w:ilvl w:val="2"/>
          <w:numId w:val="3"/>
        </w:numPr>
        <w:pBdr>
          <w:top w:val="nil" w:sz="0" w:space="0"/>
          <w:left w:val="nil" w:sz="0" w:space="0"/>
          <w:bottom w:val="nil" w:sz="0" w:space="0"/>
          <w:right w:val="nil" w:sz="0" w:space="0"/>
          <w:between w:val="nil" w:sz="0" w:space="0"/>
        </w:pBdr>
        <w:spacing w:after="0" w:line="236" w:lineRule="auto"/>
        <w:ind w:left="1134" w:right="-15" w:hanging="10"/>
        <w:jc w:val="both"/>
        <w:rPr>
          <w:rFonts w:ascii="Arial" w:hAnsi="Arial" w:eastAsia="Arial" w:cs="Arial"/>
          <w:color w:val="000000"/>
          <w:sz w:val="24"/>
          <w:szCs w:val="24"/>
        </w:rPr>
      </w:pPr>
      <w:r>
        <w:rPr>
          <w:rFonts w:ascii="Arial" w:hAnsi="Arial" w:eastAsia="Arial" w:cs="Arial"/>
          <w:color w:val="000000"/>
          <w:sz w:val="24"/>
          <w:szCs w:val="24"/>
          <w:rtl w:val="0"/>
        </w:rPr>
        <w:t xml:space="preserve">Critérios diferenciados de pontuação para propostas cujo proponente e equipe seja composta majoritariamente por um dos grupos abaixo identificados:</w:t>
      </w:r>
    </w:p>
    <w:p xmlns:wp14="http://schemas.microsoft.com/office/word/2010/wordml" w:rsidRDefault="00000000" w14:paraId="000000A4" wp14:textId="77777777">
      <w:pPr>
        <w:pBdr>
          <w:top w:val="nil" w:sz="0" w:space="0"/>
          <w:left w:val="nil" w:sz="0" w:space="0"/>
          <w:bottom w:val="nil" w:sz="0" w:space="0"/>
          <w:right w:val="nil" w:sz="0" w:space="0"/>
          <w:between w:val="nil" w:sz="0" w:space="0"/>
        </w:pBdr>
        <w:spacing w:after="0" w:lineRule="auto"/>
        <w:ind w:left="720" w:firstLine="0"/>
        <w:jc w:val="both"/>
        <w:rPr>
          <w:rFonts w:ascii="Arial" w:hAnsi="Arial" w:eastAsia="Arial" w:cs="Arial"/>
          <w:color w:val="000000"/>
          <w:sz w:val="24"/>
          <w:szCs w:val="24"/>
        </w:rPr>
      </w:pPr>
      <w:r>
        <w:rPr>
          <w:rtl w:val="0"/>
        </w:rPr>
      </w:r>
    </w:p>
    <w:p xmlns:wp14="http://schemas.microsoft.com/office/word/2010/wordml" w:rsidRDefault="00000000" w14:paraId="000000A5" wp14:textId="77777777">
      <w:pPr>
        <w:numPr>
          <w:ilvl w:val="0"/>
          <w:numId w:val="9"/>
        </w:numPr>
        <w:pBdr>
          <w:top w:val="nil" w:sz="0" w:space="0"/>
          <w:left w:val="nil" w:sz="0" w:space="0"/>
          <w:bottom w:val="nil" w:sz="0" w:space="0"/>
          <w:right w:val="nil" w:sz="0" w:space="0"/>
          <w:between w:val="nil" w:sz="0" w:space="0"/>
        </w:pBdr>
        <w:spacing w:after="0" w:line="236" w:lineRule="auto"/>
        <w:ind w:left="2137" w:right="-15"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Mulheres;</w:t>
      </w:r>
    </w:p>
    <w:p xmlns:wp14="http://schemas.microsoft.com/office/word/2010/wordml" w:rsidRDefault="00000000" w14:paraId="000000A6" wp14:textId="77777777">
      <w:pPr>
        <w:pBdr>
          <w:top w:val="nil" w:sz="0" w:space="0"/>
          <w:left w:val="nil" w:sz="0" w:space="0"/>
          <w:bottom w:val="nil" w:sz="0" w:space="0"/>
          <w:right w:val="nil" w:sz="0" w:space="0"/>
          <w:between w:val="nil" w:sz="0" w:space="0"/>
        </w:pBdr>
        <w:spacing w:after="0" w:line="236" w:lineRule="auto"/>
        <w:ind w:left="2137" w:right="-15" w:firstLine="0"/>
        <w:jc w:val="both"/>
        <w:rPr>
          <w:rFonts w:ascii="Arial" w:hAnsi="Arial" w:eastAsia="Arial" w:cs="Arial"/>
          <w:color w:val="000000"/>
          <w:sz w:val="24"/>
          <w:szCs w:val="24"/>
        </w:rPr>
      </w:pPr>
      <w:r>
        <w:rPr>
          <w:rtl w:val="0"/>
        </w:rPr>
      </w:r>
    </w:p>
    <w:p xmlns:wp14="http://schemas.microsoft.com/office/word/2010/wordml" w:rsidRDefault="00000000" w14:paraId="000000A7" wp14:textId="77777777">
      <w:pPr>
        <w:numPr>
          <w:ilvl w:val="0"/>
          <w:numId w:val="9"/>
        </w:numPr>
        <w:pBdr>
          <w:top w:val="nil" w:sz="0" w:space="0"/>
          <w:left w:val="nil" w:sz="0" w:space="0"/>
          <w:bottom w:val="nil" w:sz="0" w:space="0"/>
          <w:right w:val="nil" w:sz="0" w:space="0"/>
          <w:between w:val="nil" w:sz="0" w:space="0"/>
        </w:pBdr>
        <w:spacing w:after="46" w:line="236" w:lineRule="auto"/>
        <w:ind w:left="2137" w:right="-15"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Pessoas LGBTQIAPN+; </w:t>
      </w:r>
    </w:p>
    <w:p xmlns:wp14="http://schemas.microsoft.com/office/word/2010/wordml" w:rsidRDefault="00000000" w14:paraId="000000A8" wp14:textId="77777777">
      <w:pPr>
        <w:spacing w:after="46" w:line="236" w:lineRule="auto"/>
        <w:ind w:right="-15"/>
        <w:jc w:val="both"/>
        <w:rPr>
          <w:rFonts w:ascii="Arial" w:hAnsi="Arial" w:eastAsia="Arial" w:cs="Arial"/>
          <w:sz w:val="24"/>
          <w:szCs w:val="24"/>
        </w:rPr>
      </w:pPr>
      <w:r>
        <w:rPr>
          <w:rtl w:val="0"/>
        </w:rPr>
      </w:r>
    </w:p>
    <w:p xmlns:wp14="http://schemas.microsoft.com/office/word/2010/wordml" w:rsidRDefault="00000000" w14:paraId="000000A9" wp14:textId="77777777">
      <w:pPr>
        <w:numPr>
          <w:ilvl w:val="0"/>
          <w:numId w:val="9"/>
        </w:numPr>
        <w:pBdr>
          <w:top w:val="nil" w:sz="0" w:space="0"/>
          <w:left w:val="nil" w:sz="0" w:space="0"/>
          <w:bottom w:val="nil" w:sz="0" w:space="0"/>
          <w:right w:val="nil" w:sz="0" w:space="0"/>
          <w:between w:val="nil" w:sz="0" w:space="0"/>
        </w:pBdr>
        <w:spacing w:after="0" w:line="236" w:lineRule="auto"/>
        <w:ind w:left="2137" w:right="-15"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Pessoas idosas;</w:t>
      </w:r>
    </w:p>
    <w:p xmlns:wp14="http://schemas.microsoft.com/office/word/2010/wordml" w:rsidRDefault="00000000" w14:paraId="000000AA" wp14:textId="77777777">
      <w:pPr>
        <w:pBdr>
          <w:top w:val="nil" w:sz="0" w:space="0"/>
          <w:left w:val="nil" w:sz="0" w:space="0"/>
          <w:bottom w:val="nil" w:sz="0" w:space="0"/>
          <w:right w:val="nil" w:sz="0" w:space="0"/>
          <w:between w:val="nil" w:sz="0" w:space="0"/>
        </w:pBdr>
        <w:spacing w:after="0" w:line="236" w:lineRule="auto"/>
        <w:ind w:left="2137" w:right="-15"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0AB" wp14:textId="77777777">
      <w:pPr>
        <w:numPr>
          <w:ilvl w:val="0"/>
          <w:numId w:val="9"/>
        </w:numPr>
        <w:pBdr>
          <w:top w:val="nil" w:sz="0" w:space="0"/>
          <w:left w:val="nil" w:sz="0" w:space="0"/>
          <w:bottom w:val="nil" w:sz="0" w:space="0"/>
          <w:right w:val="nil" w:sz="0" w:space="0"/>
          <w:between w:val="nil" w:sz="0" w:space="0"/>
        </w:pBdr>
        <w:spacing w:after="0" w:line="236" w:lineRule="auto"/>
        <w:ind w:left="2137" w:right="-15"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Pessoas em situação de rua; </w:t>
      </w:r>
    </w:p>
    <w:p xmlns:wp14="http://schemas.microsoft.com/office/word/2010/wordml" w:rsidRDefault="00000000" w14:paraId="000000AC" wp14:textId="77777777">
      <w:pPr>
        <w:pBdr>
          <w:top w:val="nil" w:sz="0" w:space="0"/>
          <w:left w:val="nil" w:sz="0" w:space="0"/>
          <w:bottom w:val="nil" w:sz="0" w:space="0"/>
          <w:right w:val="nil" w:sz="0" w:space="0"/>
          <w:between w:val="nil" w:sz="0" w:space="0"/>
        </w:pBdr>
        <w:spacing w:after="0" w:line="236" w:lineRule="auto"/>
        <w:ind w:left="2137" w:right="-15"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0AD" wp14:textId="77777777">
      <w:pPr>
        <w:pBdr>
          <w:top w:val="nil" w:sz="0" w:space="0"/>
          <w:left w:val="nil" w:sz="0" w:space="0"/>
          <w:bottom w:val="nil" w:sz="0" w:space="0"/>
          <w:right w:val="nil" w:sz="0" w:space="0"/>
          <w:between w:val="nil" w:sz="0" w:space="0"/>
        </w:pBdr>
        <w:spacing w:after="0" w:line="236" w:lineRule="auto"/>
        <w:ind w:left="1705" w:right="-15"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e. Membro de povos e comunidades tradicionais de que trata o § 2º do art.         4º do Decreto Federal nº 8.750, de 9 de maio de 2016.</w:t>
      </w:r>
    </w:p>
    <w:p xmlns:wp14="http://schemas.microsoft.com/office/word/2010/wordml" w:rsidRDefault="00000000" w14:paraId="000000AE" wp14:textId="77777777">
      <w:pPr>
        <w:pBdr>
          <w:top w:val="nil" w:sz="0" w:space="0"/>
          <w:left w:val="nil" w:sz="0" w:space="0"/>
          <w:bottom w:val="nil" w:sz="0" w:space="0"/>
          <w:right w:val="nil" w:sz="0" w:space="0"/>
          <w:between w:val="nil" w:sz="0" w:space="0"/>
        </w:pBdr>
        <w:spacing w:after="46" w:line="236" w:lineRule="auto"/>
        <w:ind w:left="1705" w:right="-15" w:firstLine="0"/>
        <w:jc w:val="both"/>
        <w:rPr>
          <w:rFonts w:ascii="Arial" w:hAnsi="Arial" w:eastAsia="Arial" w:cs="Arial"/>
          <w:color w:val="000000"/>
          <w:sz w:val="24"/>
          <w:szCs w:val="24"/>
        </w:rPr>
      </w:pPr>
      <w:r>
        <w:rPr>
          <w:rtl w:val="0"/>
        </w:rPr>
      </w:r>
    </w:p>
    <w:p xmlns:wp14="http://schemas.microsoft.com/office/word/2010/wordml" w:rsidRDefault="00000000" w14:paraId="000000AF" wp14:textId="77777777">
      <w:pPr>
        <w:spacing w:after="43" w:line="240" w:lineRule="auto"/>
        <w:ind w:left="72" w:firstLine="0"/>
        <w:jc w:val="both"/>
        <w:rPr>
          <w:rFonts w:ascii="Arial" w:hAnsi="Arial" w:eastAsia="Arial" w:cs="Arial"/>
          <w:sz w:val="24"/>
          <w:szCs w:val="24"/>
        </w:rPr>
      </w:pPr>
      <w:r>
        <w:rPr>
          <w:rFonts w:ascii="Arial" w:hAnsi="Arial" w:eastAsia="Arial" w:cs="Arial"/>
          <w:b w:val="1"/>
          <w:bCs w:val="1"/>
          <w:sz w:val="24"/>
          <w:szCs w:val="24"/>
          <w:rtl w:val="0"/>
        </w:rPr>
        <w:t xml:space="preserve"> </w:t>
      </w:r>
      <w:r>
        <w:rPr>
          <w:rFonts w:ascii="Arial" w:hAnsi="Arial" w:eastAsia="Arial" w:cs="Arial"/>
          <w:sz w:val="24"/>
          <w:szCs w:val="24"/>
          <w:rtl w:val="0"/>
        </w:rPr>
        <w:t xml:space="preserve"> </w:t>
      </w:r>
    </w:p>
    <w:p xmlns:wp14="http://schemas.microsoft.com/office/word/2010/wordml" w:rsidRDefault="00000000" w14:paraId="000000B0" wp14:textId="77777777">
      <w:pPr>
        <w:spacing w:after="33" w:line="240" w:lineRule="auto"/>
        <w:ind w:left="72" w:firstLine="0"/>
        <w:jc w:val="both"/>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0B1" wp14:textId="77777777">
      <w:pPr>
        <w:numPr>
          <w:ilvl w:val="3"/>
          <w:numId w:val="8"/>
        </w:numPr>
        <w:spacing w:after="83" w:line="252.00000000000003" w:lineRule="auto"/>
        <w:ind w:left="994" w:right="318" w:hanging="10"/>
        <w:jc w:val="both"/>
        <w:rPr/>
      </w:pPr>
      <w:r>
        <w:rPr>
          <w:rFonts w:ascii="Arial" w:hAnsi="Arial" w:eastAsia="Arial" w:cs="Arial"/>
          <w:sz w:val="24"/>
          <w:szCs w:val="24"/>
          <w:rtl w:val="0"/>
        </w:rPr>
        <w:t xml:space="preserve">- Os agentes culturais que optarem por concorrer às cotas para pessoas negras (pretas e pardas), indígenas e Pessoas com Deficiência, concorrerão concomitantemente às vagas destinadas à ampla concorrência, ou seja: concorrerão ao mesmo tempo nas vagas da ampla concorrência e nas vagas reservadas às cotas.  </w:t>
      </w:r>
      <w:r>
        <w:rPr>
          <w:rtl w:val="0"/>
        </w:rPr>
      </w:r>
    </w:p>
    <w:p xmlns:wp14="http://schemas.microsoft.com/office/word/2010/wordml" w:rsidRDefault="00000000" w14:paraId="000000B2" wp14:textId="77777777">
      <w:pPr>
        <w:spacing w:after="33" w:line="240" w:lineRule="auto"/>
        <w:ind w:left="72" w:firstLine="0"/>
        <w:jc w:val="both"/>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0B3" wp14:textId="77777777">
      <w:pPr>
        <w:numPr>
          <w:ilvl w:val="3"/>
          <w:numId w:val="8"/>
        </w:numPr>
        <w:spacing w:after="83" w:line="252.00000000000003" w:lineRule="auto"/>
        <w:ind w:left="994" w:right="318" w:hanging="10"/>
        <w:jc w:val="both"/>
        <w:rPr/>
      </w:pPr>
      <w:r>
        <w:rPr>
          <w:rFonts w:ascii="Arial" w:hAnsi="Arial" w:eastAsia="Arial" w:cs="Arial"/>
          <w:sz w:val="24"/>
          <w:szCs w:val="24"/>
          <w:rtl w:val="0"/>
        </w:rPr>
        <w:t xml:space="preserve">- Os agentes culturais negros (pretos e pardos), indígenas e pessoas com deficiência,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  </w:t>
      </w:r>
      <w:r>
        <w:rPr>
          <w:rtl w:val="0"/>
        </w:rPr>
      </w:r>
      <w:r>
        <w:drawing>
          <wp:anchor xmlns:wp14="http://schemas.microsoft.com/office/word/2010/wordprocessingDrawing" distT="0" distB="0" distL="114300" distR="114300" simplePos="0" relativeHeight="0" behindDoc="0" locked="0" layoutInCell="1" hidden="0" allowOverlap="1" wp14:anchorId="5A2FF8DA" wp14:editId="7777777">
            <wp:simplePos x="0" y="0"/>
            <wp:positionH relativeFrom="column">
              <wp:posOffset>6378650</wp:posOffset>
            </wp:positionH>
            <wp:positionV relativeFrom="paragraph">
              <wp:posOffset>629932</wp:posOffset>
            </wp:positionV>
            <wp:extent cx="36576" cy="143256"/>
            <wp:effectExtent l="0" t="0" r="0" b="0"/>
            <wp:wrapSquare wrapText="bothSides" distT="0" distB="0" distL="114300" distR="114300"/>
            <wp:docPr id="5" name="image5.png"/>
            <a:graphic>
              <a:graphicData uri="http://schemas.openxmlformats.org/drawingml/2006/picture">
                <pic:pic>
                  <pic:nvPicPr>
                    <pic:cNvPr id="0" name="image5.png"/>
                    <pic:cNvPicPr preferRelativeResize="0"/>
                  </pic:nvPicPr>
                  <pic:blipFill>
                    <a:blip r:embed="rId10"/>
                    <a:srcRect l="0" t="0" r="0" b="0"/>
                    <a:stretch>
                      <a:fillRect/>
                    </a:stretch>
                  </pic:blipFill>
                  <pic:spPr>
                    <a:xfrm rot="16200001">
                      <a:off x="0" y="0"/>
                      <a:ext cx="36576" cy="143256"/>
                    </a:xfrm>
                    <a:prstGeom prst="rect"/>
                    <a:ln/>
                  </pic:spPr>
                </pic:pic>
              </a:graphicData>
            </a:graphic>
          </wp:anchor>
        </w:drawing>
      </w:r>
    </w:p>
    <w:p xmlns:wp14="http://schemas.microsoft.com/office/word/2010/wordml" w:rsidRDefault="00000000" w14:paraId="000000B4" wp14:textId="77777777">
      <w:pPr>
        <w:spacing w:after="34" w:line="240" w:lineRule="auto"/>
        <w:ind w:left="72" w:firstLine="0"/>
        <w:jc w:val="both"/>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0B5" wp14:textId="77777777">
      <w:pPr>
        <w:numPr>
          <w:ilvl w:val="3"/>
          <w:numId w:val="8"/>
        </w:numPr>
        <w:spacing w:after="83" w:line="252.00000000000003" w:lineRule="auto"/>
        <w:ind w:left="994" w:right="318" w:hanging="10"/>
        <w:jc w:val="both"/>
        <w:rPr/>
      </w:pPr>
      <w:r>
        <w:rPr>
          <w:rFonts w:ascii="Arial" w:hAnsi="Arial" w:eastAsia="Arial" w:cs="Arial"/>
          <w:sz w:val="24"/>
          <w:szCs w:val="24"/>
          <w:rtl w:val="0"/>
        </w:rPr>
        <w:t xml:space="preserve">– Em caso de desistência de optantes aprovados nas cotas, a vaga não preenchida deverá ser ocupada por pessoa que concorreu às cotas de acordo com a ordem de classificação.  </w:t>
      </w:r>
      <w:r>
        <w:rPr>
          <w:rtl w:val="0"/>
        </w:rPr>
      </w:r>
    </w:p>
    <w:p xmlns:wp14="http://schemas.microsoft.com/office/word/2010/wordml" w:rsidRDefault="00000000" w14:paraId="000000B6" wp14:textId="77777777">
      <w:pPr>
        <w:spacing w:after="34" w:line="240" w:lineRule="auto"/>
        <w:ind w:left="72" w:firstLine="0"/>
        <w:jc w:val="both"/>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0B7" wp14:textId="77777777">
      <w:pPr>
        <w:numPr>
          <w:ilvl w:val="3"/>
          <w:numId w:val="8"/>
        </w:numPr>
        <w:spacing w:after="83" w:line="252.00000000000003" w:lineRule="auto"/>
        <w:ind w:left="994" w:right="318" w:hanging="10"/>
        <w:jc w:val="both"/>
        <w:rPr/>
      </w:pPr>
      <w:r>
        <w:rPr>
          <w:rFonts w:ascii="Arial" w:hAnsi="Arial" w:eastAsia="Arial" w:cs="Arial"/>
          <w:sz w:val="24"/>
          <w:szCs w:val="24"/>
          <w:rtl w:val="0"/>
        </w:rPr>
        <w:t xml:space="preserve">– No caso de não existirem propostas aptas em número suficiente para o cumprimento de uma das categorias de cotas previstas na seleção, o número de vagas restantes deverá ser destinado inicialmente para a outra categoria de cotas.  </w:t>
      </w:r>
      <w:r>
        <w:rPr>
          <w:rtl w:val="0"/>
        </w:rPr>
      </w:r>
    </w:p>
    <w:p xmlns:wp14="http://schemas.microsoft.com/office/word/2010/wordml" w:rsidRDefault="00000000" w14:paraId="000000B8" wp14:textId="77777777">
      <w:pPr>
        <w:spacing w:after="134" w:line="240" w:lineRule="auto"/>
        <w:ind w:left="72" w:firstLine="0"/>
        <w:jc w:val="both"/>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0B9" wp14:textId="77777777">
      <w:pPr>
        <w:numPr>
          <w:ilvl w:val="3"/>
          <w:numId w:val="8"/>
        </w:numPr>
        <w:spacing w:after="83" w:line="252.00000000000003" w:lineRule="auto"/>
        <w:ind w:left="994" w:right="318" w:hanging="10"/>
        <w:jc w:val="both"/>
        <w:rPr/>
      </w:pPr>
      <w:r>
        <w:rPr>
          <w:rFonts w:ascii="Arial" w:hAnsi="Arial" w:eastAsia="Arial" w:cs="Arial"/>
          <w:sz w:val="24"/>
          <w:szCs w:val="24"/>
          <w:rtl w:val="0"/>
        </w:rPr>
        <w:t xml:space="preserve">- Caso não haja outra categoria de cotas, as vagas não preenchidas deverão ser direcionadas para a ampla concorrência, sendo direcionadas para os demais candidatos aprovados, de acordo com a ordem de classificação.  </w:t>
      </w:r>
      <w:r>
        <w:rPr>
          <w:rtl w:val="0"/>
        </w:rPr>
      </w:r>
    </w:p>
    <w:p xmlns:wp14="http://schemas.microsoft.com/office/word/2010/wordml" w:rsidRDefault="00000000" w14:paraId="000000BA" wp14:textId="77777777">
      <w:pPr>
        <w:spacing w:after="38" w:line="240" w:lineRule="auto"/>
        <w:ind w:left="72" w:firstLine="0"/>
        <w:jc w:val="both"/>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0BB" wp14:textId="77777777">
      <w:pPr>
        <w:numPr>
          <w:ilvl w:val="0"/>
          <w:numId w:val="3"/>
        </w:numPr>
        <w:pBdr>
          <w:top w:val="nil" w:sz="0" w:space="0"/>
          <w:left w:val="nil" w:sz="0" w:space="0"/>
          <w:bottom w:val="nil" w:sz="0" w:space="0"/>
          <w:right w:val="nil" w:sz="0" w:space="0"/>
          <w:between w:val="nil" w:sz="0" w:space="0"/>
        </w:pBdr>
        <w:spacing w:before="220" w:after="0" w:lineRule="auto"/>
        <w:ind w:left="504" w:hanging="504"/>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ETAPA DE SELEÇÃO</w:t>
      </w:r>
      <w:r>
        <w:rPr>
          <w:rtl w:val="0"/>
        </w:rPr>
      </w:r>
    </w:p>
    <w:p xmlns:wp14="http://schemas.microsoft.com/office/word/2010/wordml" w:rsidRDefault="00000000" w14:paraId="000000BC" wp14:textId="77777777">
      <w:pPr>
        <w:pBdr>
          <w:top w:val="nil" w:sz="0" w:space="0"/>
          <w:left w:val="nil" w:sz="0" w:space="0"/>
          <w:bottom w:val="nil" w:sz="0" w:space="0"/>
          <w:right w:val="nil" w:sz="0" w:space="0"/>
          <w:between w:val="nil" w:sz="0" w:space="0"/>
        </w:pBdr>
        <w:spacing w:before="220" w:after="0" w:lineRule="auto"/>
        <w:ind w:left="7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BD" wp14:textId="77777777">
      <w:pPr>
        <w:numPr>
          <w:ilvl w:val="1"/>
          <w:numId w:val="3"/>
        </w:numPr>
        <w:pBdr>
          <w:top w:val="nil" w:sz="0" w:space="0"/>
          <w:left w:val="nil" w:sz="0" w:space="0"/>
          <w:bottom w:val="nil" w:sz="0" w:space="0"/>
          <w:right w:val="nil" w:sz="0" w:space="0"/>
          <w:between w:val="nil" w:sz="0" w:space="0"/>
        </w:pBdr>
        <w:spacing w:after="220" w:lineRule="auto"/>
        <w:ind w:left="1494" w:hanging="504.00000000000006"/>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Quem analisa as candidaturas</w:t>
      </w:r>
    </w:p>
    <w:p xmlns:wp14="http://schemas.microsoft.com/office/word/2010/wordml" w:rsidRDefault="00000000" w14:paraId="000000BE" wp14:textId="77777777">
      <w:pPr>
        <w:pBdr>
          <w:top w:val="nil" w:sz="0" w:space="0"/>
          <w:left w:val="nil" w:sz="0" w:space="0"/>
          <w:bottom w:val="nil" w:sz="0" w:space="0"/>
          <w:right w:val="nil" w:sz="0" w:space="0"/>
          <w:between w:val="nil" w:sz="0" w:space="0"/>
        </w:pBdr>
        <w:spacing w:after="220" w:lineRule="auto"/>
        <w:ind w:left="1494"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BF" wp14:textId="77777777">
      <w:pPr>
        <w:spacing w:before="240" w:after="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Uma comissão de seleção vai avaliar as candidaturas. Todas as atividades serão registradas em ata.</w:t>
      </w:r>
    </w:p>
    <w:p xmlns:wp14="http://schemas.microsoft.com/office/word/2010/wordml" w:rsidRDefault="00000000" w14:paraId="000000C0" wp14:textId="77777777">
      <w:pPr>
        <w:spacing w:before="240" w:after="240" w:line="257" w:lineRule="auto"/>
        <w:jc w:val="both"/>
        <w:rPr>
          <w:rFonts w:ascii="Arial" w:hAnsi="Arial" w:eastAsia="Arial" w:cs="Arial"/>
          <w:sz w:val="24"/>
          <w:szCs w:val="24"/>
        </w:rPr>
      </w:pPr>
      <w:r>
        <w:rPr>
          <w:rFonts w:ascii="Arial" w:hAnsi="Arial" w:eastAsia="Arial" w:cs="Arial"/>
          <w:color w:val="000000"/>
          <w:sz w:val="24"/>
          <w:szCs w:val="24"/>
          <w:rtl w:val="0"/>
        </w:rPr>
        <w:t xml:space="preserve">Farão parte desta comissão </w:t>
      </w:r>
      <w:r>
        <w:rPr>
          <w:rFonts w:ascii="Arial" w:hAnsi="Arial" w:eastAsia="Arial" w:cs="Arial"/>
          <w:sz w:val="24"/>
          <w:szCs w:val="24"/>
          <w:rtl w:val="0"/>
        </w:rPr>
        <w:t xml:space="preserve">a assessoria contratada para este edital.</w:t>
      </w:r>
    </w:p>
    <w:p xmlns:wp14="http://schemas.microsoft.com/office/word/2010/wordml" w:rsidRDefault="00000000" w14:paraId="000000C1" wp14:textId="77777777">
      <w:pPr>
        <w:spacing w:before="240" w:after="240" w:line="257" w:lineRule="auto"/>
        <w:jc w:val="both"/>
        <w:rPr>
          <w:rFonts w:ascii="Arial" w:hAnsi="Arial" w:eastAsia="Arial" w:cs="Arial"/>
          <w:color w:val="ff0000"/>
          <w:sz w:val="24"/>
          <w:szCs w:val="24"/>
        </w:rPr>
      </w:pPr>
      <w:r>
        <w:rPr>
          <w:rtl w:val="0"/>
        </w:rPr>
      </w:r>
    </w:p>
    <w:p xmlns:wp14="http://schemas.microsoft.com/office/word/2010/wordml" w:rsidRDefault="00000000" w14:paraId="000000C2" wp14:textId="77777777">
      <w:pPr>
        <w:numPr>
          <w:ilvl w:val="1"/>
          <w:numId w:val="3"/>
        </w:numPr>
        <w:pBdr>
          <w:top w:val="nil" w:sz="0" w:space="0"/>
          <w:left w:val="nil" w:sz="0" w:space="0"/>
          <w:bottom w:val="nil" w:sz="0" w:space="0"/>
          <w:right w:val="nil" w:sz="0" w:space="0"/>
          <w:between w:val="nil" w:sz="0" w:space="0"/>
        </w:pBdr>
        <w:spacing w:before="240" w:after="240" w:lineRule="auto"/>
        <w:ind w:left="1494" w:hanging="504.00000000000006"/>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Quem não pode fazer parte da comissão de seleção</w:t>
      </w:r>
    </w:p>
    <w:p xmlns:wp14="http://schemas.microsoft.com/office/word/2010/wordml" w:rsidRDefault="00000000" w14:paraId="000000C3" wp14:textId="77777777">
      <w:pPr>
        <w:pBdr>
          <w:top w:val="nil" w:sz="0" w:space="0"/>
          <w:left w:val="nil" w:sz="0" w:space="0"/>
          <w:bottom w:val="nil" w:sz="0" w:space="0"/>
          <w:right w:val="nil" w:sz="0" w:space="0"/>
          <w:between w:val="nil" w:sz="0" w:space="0"/>
        </w:pBdr>
        <w:spacing w:before="240" w:after="240" w:lineRule="auto"/>
        <w:ind w:left="1494"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C4"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Os membros da comissão de seleção e respectivos substitutos ficam impedidos de participar da avaliação de candidaturas quando:</w:t>
      </w:r>
    </w:p>
    <w:p xmlns:wp14="http://schemas.microsoft.com/office/word/2010/wordml" w:rsidRDefault="00000000" w14:paraId="000000C5" wp14:textId="77777777">
      <w:pPr>
        <w:jc w:val="both"/>
        <w:rPr>
          <w:rFonts w:ascii="Arial" w:hAnsi="Arial" w:eastAsia="Arial" w:cs="Arial"/>
          <w:color w:val="000000"/>
          <w:sz w:val="24"/>
          <w:szCs w:val="24"/>
        </w:rPr>
      </w:pPr>
      <w:r>
        <w:rPr>
          <w:rFonts w:ascii="Arial" w:hAnsi="Arial" w:eastAsia="Arial" w:cs="Arial"/>
          <w:color w:val="000000"/>
          <w:sz w:val="24"/>
          <w:szCs w:val="24"/>
          <w:rtl w:val="0"/>
        </w:rPr>
        <w:t xml:space="preserve">I – Tiverem interesse direto na matéria;</w:t>
      </w:r>
    </w:p>
    <w:p xmlns:wp14="http://schemas.microsoft.com/office/word/2010/wordml" w:rsidRDefault="00000000" w14:paraId="000000C6"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xmlns:wp14="http://schemas.microsoft.com/office/word/2010/wordml" w:rsidRDefault="00000000" w14:paraId="000000C7"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III - Sejam parte em ação judicial ou administrativa em face do agente cultural ou do respectivo cônjuge ou companheiro.</w:t>
      </w:r>
    </w:p>
    <w:p xmlns:wp14="http://schemas.microsoft.com/office/word/2010/wordml" w:rsidRDefault="00000000" w14:paraId="000000C8" wp14:textId="77777777">
      <w:pPr>
        <w:spacing w:before="240" w:after="200" w:lineRule="auto"/>
        <w:jc w:val="both"/>
        <w:rPr>
          <w:rFonts w:ascii="Arial" w:hAnsi="Arial" w:eastAsia="Arial" w:cs="Arial"/>
          <w:color w:val="000000"/>
          <w:sz w:val="24"/>
          <w:szCs w:val="24"/>
          <w:highlight w:val="white"/>
        </w:rPr>
      </w:pPr>
      <w:r>
        <w:rPr>
          <w:rFonts w:ascii="Arial" w:hAnsi="Arial" w:eastAsia="Arial" w:cs="Arial"/>
          <w:color w:val="000000"/>
          <w:sz w:val="24"/>
          <w:szCs w:val="24"/>
          <w:highlight w:val="white"/>
          <w:rtl w:val="0"/>
        </w:rPr>
        <w:t xml:space="preserve">Caso o membro da comissão se enquadre nas situações de impedimento, deve comunicar à comissão, e deixar de atuar, imediatamente, caso contrário todos os atos praticados podem ser considerados nulos.</w:t>
      </w:r>
    </w:p>
    <w:p xmlns:wp14="http://schemas.microsoft.com/office/word/2010/wordml" w:rsidRDefault="00000000" w14:paraId="000000C9" wp14:textId="77777777">
      <w:pPr>
        <w:numPr>
          <w:ilvl w:val="1"/>
          <w:numId w:val="3"/>
        </w:numPr>
        <w:pBdr>
          <w:top w:val="nil" w:sz="0" w:space="0"/>
          <w:left w:val="nil" w:sz="0" w:space="0"/>
          <w:bottom w:val="nil" w:sz="0" w:space="0"/>
          <w:right w:val="nil" w:sz="0" w:space="0"/>
          <w:between w:val="nil" w:sz="0" w:space="0"/>
        </w:pBdr>
        <w:spacing w:before="240" w:after="200" w:lineRule="auto"/>
        <w:ind w:left="1494" w:hanging="504.00000000000006"/>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Análise das candidaturas</w:t>
      </w:r>
    </w:p>
    <w:p xmlns:wp14="http://schemas.microsoft.com/office/word/2010/wordml" w:rsidRDefault="00000000" w14:paraId="000000CA" wp14:textId="77777777">
      <w:pPr>
        <w:spacing w:before="240" w:after="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A etapa de seleção será composta pela análise da trajetória do agente cultural de acordo com a sua relevante contribuição ao desenvolvimento artístico ou cultural do município de São Sebastião do Umbuzeiro-PB, e será realizada por meio da atribuição fundamentada de notas aos critérios descritos abaixo.</w:t>
      </w:r>
    </w:p>
    <w:tbl>
      <w:tblPr>
        <w:tblStyle w:val="Table3"/>
        <w:tblW w:w="9292.0" w:type="dxa"/>
        <w:jc w:val="left"/>
        <w:tblInd w:w="187.0" w:type="dxa"/>
        <w:tblLayout w:type="fixed"/>
        <w:tblLook w:val="0400"/>
      </w:tblPr>
      <w:tblGrid>
        <w:gridCol w:w="7755"/>
        <w:gridCol w:w="1537"/>
        <w:tblGridChange w:id="0">
          <w:tblGrid>
            <w:gridCol w:w="7755"/>
            <w:gridCol w:w="1537"/>
          </w:tblGrid>
        </w:tblGridChange>
      </w:tblGrid>
      <w:tr xmlns:wp14="http://schemas.microsoft.com/office/word/2010/wordml" w14:paraId="12F7EE1A" wp14:textId="77777777">
        <w:trPr>
          <w:cantSplit w:val="0"/>
          <w:trHeight w:val="653" w:hRule="atLeast"/>
          <w:tblHeader w:val="0"/>
        </w:trPr>
        <w:tc>
          <w:tcPr>
            <w:tcBorders>
              <w:top w:val="single" w:color="000000" w:sz="4" w:space="0"/>
              <w:left w:val="single" w:color="000000" w:sz="4" w:space="0"/>
              <w:bottom w:val="single" w:color="000000" w:sz="4" w:space="0"/>
              <w:right w:val="single" w:color="000000" w:sz="4" w:space="0"/>
            </w:tcBorders>
          </w:tcPr>
          <w:p w:rsidRDefault="00000000" w14:paraId="000000CB" wp14:textId="77777777">
            <w:pPr>
              <w:spacing w:line="276" w:lineRule="auto"/>
              <w:ind w:left="600" w:firstLine="0"/>
              <w:rPr>
                <w:rFonts w:ascii="Arial" w:hAnsi="Arial" w:eastAsia="Arial" w:cs="Arial"/>
                <w:sz w:val="24"/>
                <w:szCs w:val="24"/>
              </w:rPr>
            </w:pPr>
            <w:r>
              <w:rPr>
                <w:rFonts w:ascii="Arial" w:hAnsi="Arial" w:eastAsia="Arial" w:cs="Arial"/>
                <w:sz w:val="24"/>
                <w:szCs w:val="24"/>
                <w:rtl w:val="0"/>
              </w:rPr>
              <w:t xml:space="preserve">a) Criatividade e originalidade – A análise deverá considerar os      Aspectos inovadores da ideia do projeto.  </w:t>
            </w:r>
          </w:p>
        </w:tc>
        <w:tc>
          <w:tcPr>
            <w:tcBorders>
              <w:top w:val="single" w:color="000000" w:sz="4" w:space="0"/>
              <w:left w:val="single" w:color="000000" w:sz="4" w:space="0"/>
              <w:bottom w:val="single" w:color="000000" w:sz="4" w:space="0"/>
              <w:right w:val="single" w:color="000000" w:sz="4" w:space="0"/>
            </w:tcBorders>
          </w:tcPr>
          <w:p w:rsidRDefault="00000000" w14:paraId="000000CC" wp14:textId="77777777">
            <w:pPr>
              <w:spacing w:line="276" w:lineRule="auto"/>
              <w:ind w:left="437" w:hanging="32.00000000000003"/>
              <w:rPr>
                <w:rFonts w:ascii="Arial" w:hAnsi="Arial" w:eastAsia="Arial" w:cs="Arial"/>
                <w:sz w:val="24"/>
                <w:szCs w:val="24"/>
              </w:rPr>
            </w:pPr>
            <w:r>
              <w:rPr>
                <w:rFonts w:ascii="Arial" w:hAnsi="Arial" w:eastAsia="Arial" w:cs="Arial"/>
                <w:sz w:val="24"/>
                <w:szCs w:val="24"/>
                <w:rtl w:val="0"/>
              </w:rPr>
              <w:t xml:space="preserve">10 a 30 pontos  </w:t>
            </w:r>
          </w:p>
        </w:tc>
      </w:tr>
      <w:tr xmlns:wp14="http://schemas.microsoft.com/office/word/2010/wordml" w14:paraId="6A8FCDE2" wp14:textId="77777777">
        <w:trPr>
          <w:cantSplit w:val="0"/>
          <w:trHeight w:val="975" w:hRule="atLeast"/>
          <w:tblHeader w:val="0"/>
        </w:trPr>
        <w:tc>
          <w:tcPr>
            <w:tcBorders>
              <w:top w:val="single" w:color="000000" w:sz="4" w:space="0"/>
              <w:left w:val="single" w:color="000000" w:sz="4" w:space="0"/>
              <w:bottom w:val="single" w:color="000000" w:sz="4" w:space="0"/>
              <w:right w:val="single" w:color="000000" w:sz="4" w:space="0"/>
            </w:tcBorders>
          </w:tcPr>
          <w:p w:rsidRDefault="00000000" w14:paraId="000000CD" wp14:textId="77777777">
            <w:pPr>
              <w:spacing w:line="276" w:lineRule="auto"/>
              <w:ind w:left="932" w:hanging="360"/>
              <w:rPr>
                <w:rFonts w:ascii="Arial" w:hAnsi="Arial" w:eastAsia="Arial" w:cs="Arial"/>
                <w:sz w:val="24"/>
                <w:szCs w:val="24"/>
              </w:rPr>
            </w:pPr>
            <w:r>
              <w:rPr>
                <w:rFonts w:ascii="Arial" w:hAnsi="Arial" w:eastAsia="Arial" w:cs="Arial"/>
                <w:sz w:val="24"/>
                <w:szCs w:val="24"/>
                <w:rtl w:val="0"/>
              </w:rPr>
              <w:t xml:space="preserve">b) Relevância artística – A análise deverá considerar se a ação contribui para o enriquecimento e valorização da cultura do município.  </w:t>
            </w:r>
          </w:p>
        </w:tc>
        <w:tc>
          <w:tcPr>
            <w:tcBorders>
              <w:top w:val="single" w:color="000000" w:sz="4" w:space="0"/>
              <w:left w:val="single" w:color="000000" w:sz="4" w:space="0"/>
              <w:bottom w:val="single" w:color="000000" w:sz="4" w:space="0"/>
              <w:right w:val="single" w:color="000000" w:sz="4" w:space="0"/>
            </w:tcBorders>
          </w:tcPr>
          <w:p w:rsidRDefault="00000000" w14:paraId="000000CE" wp14:textId="77777777">
            <w:pPr>
              <w:spacing w:line="276" w:lineRule="auto"/>
              <w:ind w:left="80" w:firstLine="0"/>
              <w:jc w:val="center"/>
              <w:rPr>
                <w:rFonts w:ascii="Arial" w:hAnsi="Arial" w:eastAsia="Arial" w:cs="Arial"/>
                <w:sz w:val="24"/>
                <w:szCs w:val="24"/>
              </w:rPr>
            </w:pPr>
            <w:r>
              <w:rPr>
                <w:rFonts w:ascii="Arial" w:hAnsi="Arial" w:eastAsia="Arial" w:cs="Arial"/>
                <w:sz w:val="24"/>
                <w:szCs w:val="24"/>
                <w:rtl w:val="0"/>
              </w:rPr>
              <w:t xml:space="preserve">10 a 30 pontos  </w:t>
            </w:r>
          </w:p>
        </w:tc>
      </w:tr>
      <w:tr xmlns:wp14="http://schemas.microsoft.com/office/word/2010/wordml" w14:paraId="52C6CCA6" wp14:textId="77777777">
        <w:trPr>
          <w:cantSplit w:val="0"/>
          <w:trHeight w:val="970" w:hRule="atLeast"/>
          <w:tblHeader w:val="0"/>
        </w:trPr>
        <w:tc>
          <w:tcPr>
            <w:tcBorders>
              <w:top w:val="single" w:color="000000" w:sz="4" w:space="0"/>
              <w:left w:val="single" w:color="000000" w:sz="4" w:space="0"/>
              <w:bottom w:val="single" w:color="000000" w:sz="4" w:space="0"/>
              <w:right w:val="single" w:color="000000" w:sz="4" w:space="0"/>
            </w:tcBorders>
          </w:tcPr>
          <w:p w:rsidRDefault="00000000" w14:paraId="000000CF" wp14:textId="77777777">
            <w:pPr>
              <w:spacing w:line="276" w:lineRule="auto"/>
              <w:ind w:left="932" w:hanging="360"/>
              <w:rPr>
                <w:rFonts w:ascii="Arial" w:hAnsi="Arial" w:eastAsia="Arial" w:cs="Arial"/>
                <w:sz w:val="24"/>
                <w:szCs w:val="24"/>
              </w:rPr>
            </w:pPr>
            <w:r>
              <w:rPr>
                <w:rFonts w:ascii="Arial" w:hAnsi="Arial" w:eastAsia="Arial" w:cs="Arial"/>
                <w:sz w:val="24"/>
                <w:szCs w:val="24"/>
                <w:rtl w:val="0"/>
              </w:rPr>
              <w:t xml:space="preserve">c) Trajetória artística e cultural: Será ´considerada a carreira do(a) proponente, com base no currículo e comprovações enviadas juntamente com a proposta.  </w:t>
            </w:r>
          </w:p>
        </w:tc>
        <w:tc>
          <w:tcPr>
            <w:tcBorders>
              <w:top w:val="single" w:color="000000" w:sz="4" w:space="0"/>
              <w:left w:val="single" w:color="000000" w:sz="4" w:space="0"/>
              <w:bottom w:val="single" w:color="000000" w:sz="4" w:space="0"/>
              <w:right w:val="single" w:color="000000" w:sz="4" w:space="0"/>
            </w:tcBorders>
          </w:tcPr>
          <w:p w:rsidRDefault="00000000" w14:paraId="000000D0" wp14:textId="77777777">
            <w:pPr>
              <w:spacing w:line="276" w:lineRule="auto"/>
              <w:ind w:left="80" w:firstLine="0"/>
              <w:jc w:val="center"/>
              <w:rPr>
                <w:rFonts w:ascii="Arial" w:hAnsi="Arial" w:eastAsia="Arial" w:cs="Arial"/>
                <w:sz w:val="24"/>
                <w:szCs w:val="24"/>
              </w:rPr>
            </w:pPr>
            <w:r>
              <w:rPr>
                <w:rFonts w:ascii="Arial" w:hAnsi="Arial" w:eastAsia="Arial" w:cs="Arial"/>
                <w:sz w:val="24"/>
                <w:szCs w:val="24"/>
                <w:rtl w:val="0"/>
              </w:rPr>
              <w:t xml:space="preserve">10 a 30 pontos  </w:t>
            </w:r>
          </w:p>
        </w:tc>
      </w:tr>
      <w:tr xmlns:wp14="http://schemas.microsoft.com/office/word/2010/wordml" w14:paraId="6291BA3F" wp14:textId="77777777">
        <w:trPr>
          <w:cantSplit w:val="0"/>
          <w:trHeight w:val="1729" w:hRule="atLeast"/>
          <w:tblHeader w:val="0"/>
        </w:trPr>
        <w:tc>
          <w:tcPr>
            <w:tcBorders>
              <w:top w:val="single" w:color="000000" w:sz="4" w:space="0"/>
              <w:left w:val="single" w:color="000000" w:sz="4" w:space="0"/>
              <w:bottom w:val="single" w:color="000000" w:sz="4" w:space="0"/>
              <w:right w:val="single" w:color="000000" w:sz="4" w:space="0"/>
            </w:tcBorders>
          </w:tcPr>
          <w:p w:rsidRDefault="00000000" w14:paraId="000000D1" wp14:textId="77777777">
            <w:pPr>
              <w:spacing w:line="276" w:lineRule="auto"/>
              <w:ind w:left="932" w:hanging="360"/>
              <w:rPr>
                <w:rFonts w:ascii="Arial" w:hAnsi="Arial" w:eastAsia="Arial" w:cs="Arial"/>
                <w:sz w:val="24"/>
                <w:szCs w:val="24"/>
              </w:rPr>
            </w:pPr>
            <w:r>
              <w:rPr>
                <w:rFonts w:ascii="Arial" w:hAnsi="Arial" w:eastAsia="Arial" w:cs="Arial"/>
                <w:sz w:val="24"/>
                <w:szCs w:val="24"/>
                <w:rtl w:val="0"/>
              </w:rPr>
              <w:t xml:space="preserve">d) Aspectos de integração comunitária</w:t>
            </w:r>
            <w:r>
              <w:rPr>
                <w:rFonts w:ascii="Arial" w:hAnsi="Arial" w:eastAsia="Arial" w:cs="Arial"/>
                <w:b w:val="1"/>
                <w:bCs w:val="1"/>
                <w:sz w:val="24"/>
                <w:szCs w:val="24"/>
                <w:rtl w:val="0"/>
              </w:rPr>
              <w:t xml:space="preserve">: - </w:t>
            </w:r>
            <w:r>
              <w:rPr>
                <w:rFonts w:ascii="Arial" w:hAnsi="Arial" w:eastAsia="Arial" w:cs="Arial"/>
                <w:sz w:val="24"/>
                <w:szCs w:val="24"/>
                <w:rtl w:val="0"/>
              </w:rPr>
              <w:t xml:space="preserve">A análise vai considerar se o projeto apresenta aspectos de integração comunitária, em relação ao impacto social para a inclusão de pessoas com deficiência, idosos e demais grupos em situação de histórica vulnerabilidade econômica/social.  </w:t>
            </w:r>
          </w:p>
        </w:tc>
        <w:tc>
          <w:tcPr>
            <w:tcBorders>
              <w:top w:val="single" w:color="000000" w:sz="4" w:space="0"/>
              <w:left w:val="single" w:color="000000" w:sz="4" w:space="0"/>
              <w:bottom w:val="single" w:color="000000" w:sz="4" w:space="0"/>
              <w:right w:val="single" w:color="000000" w:sz="4" w:space="0"/>
            </w:tcBorders>
          </w:tcPr>
          <w:p w:rsidRDefault="00000000" w14:paraId="000000D2" wp14:textId="77777777">
            <w:pPr>
              <w:spacing w:line="276" w:lineRule="auto"/>
              <w:ind w:left="437" w:hanging="32.00000000000003"/>
              <w:rPr>
                <w:rFonts w:ascii="Arial" w:hAnsi="Arial" w:eastAsia="Arial" w:cs="Arial"/>
                <w:sz w:val="24"/>
                <w:szCs w:val="24"/>
              </w:rPr>
            </w:pPr>
            <w:r>
              <w:rPr>
                <w:rFonts w:ascii="Arial" w:hAnsi="Arial" w:eastAsia="Arial" w:cs="Arial"/>
                <w:sz w:val="24"/>
                <w:szCs w:val="24"/>
                <w:rtl w:val="0"/>
              </w:rPr>
              <w:t xml:space="preserve">1 a 10 pontos  </w:t>
            </w:r>
          </w:p>
        </w:tc>
      </w:tr>
      <w:tr xmlns:wp14="http://schemas.microsoft.com/office/word/2010/wordml" w14:paraId="3E25CF5C" wp14:textId="77777777">
        <w:trPr>
          <w:cantSplit w:val="0"/>
          <w:trHeight w:val="301" w:hRule="atLeast"/>
          <w:tblHeader w:val="0"/>
        </w:trPr>
        <w:tc>
          <w:tcPr>
            <w:tcBorders>
              <w:top w:val="single" w:color="000000" w:sz="4" w:space="0"/>
              <w:left w:val="single" w:color="000000" w:sz="4" w:space="0"/>
              <w:bottom w:val="nil" w:color="000000" w:sz="0" w:space="0"/>
              <w:right w:val="single" w:color="000000" w:sz="4" w:space="0"/>
            </w:tcBorders>
          </w:tcPr>
          <w:p w:rsidRDefault="00000000" w14:paraId="000000D3" wp14:textId="77777777">
            <w:pPr>
              <w:spacing w:line="276" w:lineRule="auto"/>
              <w:rPr>
                <w:rFonts w:ascii="Arial" w:hAnsi="Arial" w:eastAsia="Arial" w:cs="Arial"/>
                <w:sz w:val="24"/>
                <w:szCs w:val="24"/>
              </w:rPr>
            </w:pPr>
            <w:r>
              <w:rPr>
                <w:rFonts w:ascii="Arial" w:hAnsi="Arial" w:eastAsia="Arial" w:cs="Arial"/>
                <w:sz w:val="24"/>
                <w:szCs w:val="24"/>
                <w:rtl w:val="0"/>
              </w:rPr>
              <w:t xml:space="preserve">         e) Item 5.6.5 das Ações Afirmativas             </w:t>
            </w:r>
          </w:p>
        </w:tc>
        <w:tc>
          <w:tcPr>
            <w:tcBorders>
              <w:top w:val="single" w:color="000000" w:sz="4" w:space="0"/>
              <w:left w:val="single" w:color="000000" w:sz="4" w:space="0"/>
              <w:bottom w:val="nil" w:color="000000" w:sz="0" w:space="0"/>
              <w:right w:val="single" w:color="000000" w:sz="4" w:space="0"/>
            </w:tcBorders>
          </w:tcPr>
          <w:p w:rsidRDefault="00000000" w14:paraId="000000D4" wp14:textId="77777777">
            <w:pPr>
              <w:spacing w:line="276" w:lineRule="auto"/>
              <w:rPr>
                <w:rFonts w:ascii="Arial" w:hAnsi="Arial" w:eastAsia="Arial" w:cs="Arial"/>
                <w:sz w:val="24"/>
                <w:szCs w:val="24"/>
              </w:rPr>
            </w:pPr>
            <w:r>
              <w:rPr>
                <w:rFonts w:ascii="Arial" w:hAnsi="Arial" w:eastAsia="Arial" w:cs="Arial"/>
                <w:sz w:val="24"/>
                <w:szCs w:val="24"/>
                <w:rtl w:val="0"/>
              </w:rPr>
              <w:t xml:space="preserve">  </w:t>
            </w:r>
          </w:p>
        </w:tc>
      </w:tr>
      <w:tr xmlns:wp14="http://schemas.microsoft.com/office/word/2010/wordml" w14:paraId="62F77933" wp14:textId="77777777">
        <w:trPr>
          <w:cantSplit w:val="0"/>
          <w:trHeight w:val="1130" w:hRule="atLeast"/>
          <w:tblHeader w:val="0"/>
        </w:trPr>
        <w:tc>
          <w:tcPr>
            <w:tcBorders>
              <w:top w:val="nil" w:color="000000" w:sz="0" w:space="0"/>
              <w:left w:val="single" w:color="000000" w:sz="4" w:space="0"/>
              <w:bottom w:val="single" w:color="000000" w:sz="4" w:space="0"/>
              <w:right w:val="single" w:color="000000" w:sz="4" w:space="0"/>
            </w:tcBorders>
          </w:tcPr>
          <w:p w:rsidRDefault="00000000" w14:paraId="000000D5" wp14:textId="77777777">
            <w:pPr>
              <w:spacing w:line="276" w:lineRule="auto"/>
              <w:rPr>
                <w:rFonts w:ascii="Arial" w:hAnsi="Arial" w:eastAsia="Arial" w:cs="Arial"/>
                <w:sz w:val="24"/>
                <w:szCs w:val="24"/>
              </w:rPr>
            </w:pPr>
            <w:r>
              <w:rPr>
                <w:rtl w:val="0"/>
              </w:rPr>
            </w:r>
          </w:p>
        </w:tc>
        <w:tc>
          <w:tcPr>
            <w:tcBorders>
              <w:top w:val="nil" w:color="000000" w:sz="0" w:space="0"/>
              <w:left w:val="single" w:color="000000" w:sz="4" w:space="0"/>
              <w:bottom w:val="single" w:color="000000" w:sz="4" w:space="0"/>
              <w:right w:val="single" w:color="000000" w:sz="4" w:space="0"/>
            </w:tcBorders>
          </w:tcPr>
          <w:p w:rsidRDefault="00000000" w14:paraId="000000D6" wp14:textId="77777777">
            <w:pPr>
              <w:spacing w:line="276" w:lineRule="auto"/>
              <w:jc w:val="center"/>
              <w:rPr>
                <w:rFonts w:ascii="Arial" w:hAnsi="Arial" w:eastAsia="Arial" w:cs="Arial"/>
                <w:sz w:val="24"/>
                <w:szCs w:val="24"/>
              </w:rPr>
            </w:pPr>
            <w:r>
              <w:rPr>
                <w:rFonts w:ascii="Arial" w:hAnsi="Arial" w:eastAsia="Arial" w:cs="Arial"/>
                <w:sz w:val="24"/>
                <w:szCs w:val="24"/>
                <w:rtl w:val="0"/>
              </w:rPr>
              <w:t xml:space="preserve">10 pontos  </w:t>
            </w:r>
          </w:p>
        </w:tc>
      </w:tr>
    </w:tbl>
    <w:p xmlns:wp14="http://schemas.microsoft.com/office/word/2010/wordml" w:rsidRDefault="00000000" w14:paraId="000000D7" wp14:textId="77777777">
      <w:pPr>
        <w:spacing w:after="40" w:line="240" w:lineRule="auto"/>
        <w:ind w:left="72" w:firstLine="0"/>
        <w:rPr/>
      </w:pPr>
      <w:r>
        <w:rPr>
          <w:sz w:val="26"/>
          <w:szCs w:val="26"/>
          <w:rtl w:val="0"/>
        </w:rPr>
        <w:t xml:space="preserve"> </w:t>
      </w:r>
      <w:r>
        <w:rPr>
          <w:rtl w:val="0"/>
        </w:rPr>
        <w:t xml:space="preserve"> </w:t>
      </w:r>
    </w:p>
    <w:p xmlns:wp14="http://schemas.microsoft.com/office/word/2010/wordml" w:rsidRDefault="00000000" w14:paraId="000000D8" wp14:textId="77777777">
      <w:pPr>
        <w:spacing w:after="0" w:line="240" w:lineRule="auto"/>
        <w:ind w:left="72" w:firstLine="0"/>
        <w:rPr/>
      </w:pPr>
      <w:r>
        <w:rPr>
          <w:rtl w:val="0"/>
        </w:rPr>
        <w:t xml:space="preserve"> </w:t>
      </w:r>
    </w:p>
    <w:p xmlns:wp14="http://schemas.microsoft.com/office/word/2010/wordml" w:rsidRDefault="00000000" w14:paraId="000000D9" wp14:textId="77777777">
      <w:pPr>
        <w:spacing w:before="240" w:after="240" w:lineRule="auto"/>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xmlns:wp14="http://schemas.microsoft.com/office/word/2010/wordml" w:rsidRDefault="00000000" w14:paraId="000000DA" wp14:textId="77777777">
      <w:pPr>
        <w:spacing w:before="240" w:after="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A análise compreende os critérios individuais da candidatura, bem como seus impactos e relevância social em relação aos outros inscritos na mesma categoria. A pontuação de cada agente cultural é atribuída em função desta comparação.</w:t>
      </w:r>
    </w:p>
    <w:p xmlns:wp14="http://schemas.microsoft.com/office/word/2010/wordml" w:rsidRDefault="00000000" w14:paraId="000000DB" wp14:textId="77777777">
      <w:pPr>
        <w:spacing w:before="240" w:after="240" w:lineRule="auto"/>
        <w:jc w:val="both"/>
        <w:rPr>
          <w:rFonts w:ascii="Arial" w:hAnsi="Arial" w:eastAsia="Arial" w:cs="Arial"/>
          <w:color w:val="000000"/>
          <w:sz w:val="24"/>
          <w:szCs w:val="24"/>
        </w:rPr>
      </w:pPr>
      <w:r>
        <w:rPr>
          <w:rtl w:val="0"/>
        </w:rPr>
      </w:r>
    </w:p>
    <w:p xmlns:wp14="http://schemas.microsoft.com/office/word/2010/wordml" w:rsidRDefault="00000000" w14:paraId="000000DC" wp14:textId="77777777">
      <w:pPr>
        <w:numPr>
          <w:ilvl w:val="1"/>
          <w:numId w:val="3"/>
        </w:numPr>
        <w:pBdr>
          <w:top w:val="nil" w:sz="0" w:space="0"/>
          <w:left w:val="nil" w:sz="0" w:space="0"/>
          <w:bottom w:val="nil" w:sz="0" w:space="0"/>
          <w:right w:val="nil" w:sz="0" w:space="0"/>
          <w:between w:val="nil" w:sz="0" w:space="0"/>
        </w:pBdr>
        <w:spacing w:before="240" w:after="240" w:lineRule="auto"/>
        <w:ind w:left="1494" w:hanging="504.00000000000006"/>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Recursos na etapa de Seleção</w:t>
      </w:r>
    </w:p>
    <w:p xmlns:wp14="http://schemas.microsoft.com/office/word/2010/wordml" w:rsidRDefault="00000000" w14:paraId="000000DD" wp14:textId="77777777">
      <w:pPr>
        <w:pBdr>
          <w:top w:val="nil" w:sz="0" w:space="0"/>
          <w:left w:val="nil" w:sz="0" w:space="0"/>
          <w:bottom w:val="nil" w:sz="0" w:space="0"/>
          <w:right w:val="nil" w:sz="0" w:space="0"/>
          <w:between w:val="nil" w:sz="0" w:space="0"/>
        </w:pBdr>
        <w:spacing w:before="240" w:after="240" w:lineRule="auto"/>
        <w:ind w:left="1494"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DE"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O resultado provisório da etapa de seleção será divulgado no diário oficial do município de São Sebastião do Umbuzeiro-PB.</w:t>
      </w:r>
    </w:p>
    <w:p xmlns:wp14="http://schemas.microsoft.com/office/word/2010/wordml" w:rsidRDefault="00000000" w14:paraId="000000DF" wp14:textId="77777777">
      <w:pPr>
        <w:spacing w:before="240" w:after="200" w:lineRule="auto"/>
        <w:jc w:val="both"/>
        <w:rPr>
          <w:rFonts w:ascii="Arial" w:hAnsi="Arial" w:eastAsia="Arial" w:cs="Arial"/>
          <w:sz w:val="24"/>
          <w:szCs w:val="24"/>
        </w:rPr>
      </w:pPr>
      <w:r>
        <w:rPr>
          <w:rFonts w:ascii="Arial" w:hAnsi="Arial" w:eastAsia="Arial" w:cs="Arial"/>
          <w:sz w:val="24"/>
          <w:szCs w:val="24"/>
          <w:rtl w:val="0"/>
        </w:rPr>
        <w:t xml:space="preserve">Contra a decisão da fase de seleção, caberá recurso destinado ao e-mail: e2empreendimentospnab@gmail.com da empresa julgadora deste edital.</w:t>
      </w:r>
    </w:p>
    <w:p xmlns:wp14="http://schemas.microsoft.com/office/word/2010/wordml" w:rsidRDefault="00000000" w14:paraId="000000E0"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Os recursos deverão ser no prazo de</w:t>
      </w:r>
      <w:r>
        <w:rPr>
          <w:rFonts w:ascii="Arial" w:hAnsi="Arial" w:eastAsia="Arial" w:cs="Arial"/>
          <w:color w:val="ff0000"/>
          <w:sz w:val="24"/>
          <w:szCs w:val="24"/>
          <w:rtl w:val="0"/>
        </w:rPr>
        <w:t xml:space="preserve"> </w:t>
      </w:r>
      <w:r>
        <w:rPr>
          <w:rFonts w:ascii="Arial" w:hAnsi="Arial" w:eastAsia="Arial" w:cs="Arial"/>
          <w:b w:val="1"/>
          <w:bCs w:val="1"/>
          <w:sz w:val="24"/>
          <w:szCs w:val="24"/>
          <w:rtl w:val="0"/>
        </w:rPr>
        <w:t xml:space="preserve">3 DIAS ÚTEIS</w:t>
      </w:r>
      <w:r>
        <w:rPr>
          <w:rFonts w:ascii="Arial" w:hAnsi="Arial" w:eastAsia="Arial" w:cs="Arial"/>
          <w:sz w:val="24"/>
          <w:szCs w:val="24"/>
          <w:rtl w:val="0"/>
        </w:rPr>
        <w:t xml:space="preserve">, CONFORME INCISO III DO ART. 16 DO DECRETO 11.453/2023 </w:t>
      </w:r>
      <w:r>
        <w:rPr>
          <w:rFonts w:ascii="Arial" w:hAnsi="Arial" w:eastAsia="Arial" w:cs="Arial"/>
          <w:color w:val="000000"/>
          <w:sz w:val="24"/>
          <w:szCs w:val="24"/>
          <w:rtl w:val="0"/>
        </w:rPr>
        <w:t xml:space="preserve">a contar da publicação do resultado, considerando-se para início da contagem o primeiro dia útil posterior à publicação.</w:t>
      </w:r>
    </w:p>
    <w:p xmlns:wp14="http://schemas.microsoft.com/office/word/2010/wordml" w:rsidRDefault="00000000" w14:paraId="000000E1" wp14:textId="77777777">
      <w:pPr>
        <w:spacing w:before="240" w:after="20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Os recursos apresentados após o prazo não serão avaliados.</w:t>
      </w:r>
    </w:p>
    <w:p xmlns:wp14="http://schemas.microsoft.com/office/word/2010/wordml" w:rsidRDefault="00000000" w14:paraId="000000E2" wp14:textId="77777777">
      <w:pPr>
        <w:spacing w:before="240" w:after="200" w:line="240" w:lineRule="auto"/>
        <w:jc w:val="both"/>
        <w:rPr>
          <w:rFonts w:ascii="Arial" w:hAnsi="Arial" w:eastAsia="Arial" w:cs="Arial"/>
          <w:color w:val="ff0000"/>
          <w:sz w:val="24"/>
          <w:szCs w:val="24"/>
        </w:rPr>
      </w:pPr>
      <w:r>
        <w:rPr>
          <w:rFonts w:ascii="Arial" w:hAnsi="Arial" w:eastAsia="Arial" w:cs="Arial"/>
          <w:color w:val="000000"/>
          <w:sz w:val="24"/>
          <w:szCs w:val="24"/>
          <w:rtl w:val="0"/>
        </w:rPr>
        <w:t xml:space="preserve">Após o julgamento dos recursos, o resultado final da etapa de seleção será divulgado no site oficial do município de São Sebastião do Umbuzeiro-PB.</w:t>
      </w:r>
      <w:r>
        <w:rPr>
          <w:rtl w:val="0"/>
        </w:rPr>
      </w:r>
    </w:p>
    <w:p xmlns:wp14="http://schemas.microsoft.com/office/word/2010/wordml" w:rsidRDefault="00000000" w14:paraId="000000E3" wp14:textId="77777777">
      <w:pPr>
        <w:spacing w:before="240" w:after="200" w:line="240" w:lineRule="auto"/>
        <w:jc w:val="both"/>
        <w:rPr>
          <w:rFonts w:ascii="Arial" w:hAnsi="Arial" w:eastAsia="Arial" w:cs="Arial"/>
          <w:color w:val="ff0000"/>
          <w:sz w:val="24"/>
          <w:szCs w:val="24"/>
        </w:rPr>
      </w:pPr>
      <w:r>
        <w:rPr>
          <w:rtl w:val="0"/>
        </w:rPr>
      </w:r>
    </w:p>
    <w:p xmlns:wp14="http://schemas.microsoft.com/office/word/2010/wordml" w:rsidRDefault="00000000" w14:paraId="000000E4" wp14:textId="77777777">
      <w:pPr>
        <w:numPr>
          <w:ilvl w:val="0"/>
          <w:numId w:val="3"/>
        </w:numPr>
        <w:pBdr>
          <w:top w:val="nil" w:sz="0" w:space="0"/>
          <w:left w:val="nil" w:sz="0" w:space="0"/>
          <w:bottom w:val="nil" w:sz="0" w:space="0"/>
          <w:right w:val="nil" w:sz="0" w:space="0"/>
          <w:between w:val="nil" w:sz="0" w:space="0"/>
        </w:pBdr>
        <w:spacing w:before="220" w:after="220" w:line="240" w:lineRule="auto"/>
        <w:ind w:left="504" w:hanging="504"/>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REMANEJAMENTO DE VAGAS</w:t>
      </w:r>
      <w:r>
        <w:rPr>
          <w:rFonts w:ascii="Arial" w:hAnsi="Arial" w:eastAsia="Arial" w:cs="Arial"/>
          <w:color w:val="000000"/>
          <w:sz w:val="24"/>
          <w:szCs w:val="24"/>
          <w:rtl w:val="0"/>
        </w:rPr>
        <w:t xml:space="preserve"> </w:t>
      </w:r>
    </w:p>
    <w:p xmlns:wp14="http://schemas.microsoft.com/office/word/2010/wordml" w:rsidRDefault="00000000" w14:paraId="000000E5" wp14:textId="77777777">
      <w:pPr>
        <w:pBdr>
          <w:top w:val="nil" w:sz="0" w:space="0"/>
          <w:left w:val="nil" w:sz="0" w:space="0"/>
          <w:bottom w:val="nil" w:sz="0" w:space="0"/>
          <w:right w:val="nil" w:sz="0" w:space="0"/>
          <w:between w:val="nil" w:sz="0" w:space="0"/>
        </w:pBdr>
        <w:spacing w:before="220" w:after="220" w:line="240" w:lineRule="auto"/>
        <w:ind w:left="504"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E6" wp14:textId="77777777">
      <w:pP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Caso alguma categoria não tenha todas as vagas preenchidas, os recursos que seriam inicialmente desta categoria serão remanejados de forma igualitária para os agentes culturais inscritos neste edital.</w:t>
      </w:r>
    </w:p>
    <w:p xmlns:wp14="http://schemas.microsoft.com/office/word/2010/wordml" w:rsidRDefault="00000000" w14:paraId="000000E7"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Caso não sejam preenchidas nenhuma vaga deste edital, os recursos remanescentes poderão ser utilizados em outro edital da PNAB.</w:t>
      </w:r>
    </w:p>
    <w:p xmlns:wp14="http://schemas.microsoft.com/office/word/2010/wordml" w:rsidRDefault="00000000" w14:paraId="000000E8" wp14:textId="77777777">
      <w:pPr>
        <w:spacing w:before="120" w:after="120" w:line="240" w:lineRule="auto"/>
        <w:ind w:right="120"/>
        <w:jc w:val="both"/>
        <w:rPr>
          <w:rFonts w:ascii="Arial" w:hAnsi="Arial" w:eastAsia="Arial" w:cs="Arial"/>
          <w:color w:val="ff0000"/>
          <w:sz w:val="24"/>
          <w:szCs w:val="24"/>
        </w:rPr>
      </w:pPr>
      <w:r>
        <w:rPr>
          <w:rtl w:val="0"/>
        </w:rPr>
      </w:r>
    </w:p>
    <w:p xmlns:wp14="http://schemas.microsoft.com/office/word/2010/wordml" w:rsidRDefault="00000000" w14:paraId="000000E9" wp14:textId="77777777">
      <w:pPr>
        <w:numPr>
          <w:ilvl w:val="0"/>
          <w:numId w:val="3"/>
        </w:numPr>
        <w:pBdr>
          <w:top w:val="nil" w:sz="0" w:space="0"/>
          <w:left w:val="nil" w:sz="0" w:space="0"/>
          <w:bottom w:val="nil" w:sz="0" w:space="0"/>
          <w:right w:val="nil" w:sz="0" w:space="0"/>
          <w:between w:val="nil" w:sz="0" w:space="0"/>
        </w:pBdr>
        <w:spacing w:before="120" w:after="120" w:line="240" w:lineRule="auto"/>
        <w:ind w:left="504" w:right="120" w:hanging="504"/>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ETAPA DE HABILITAÇÃO</w:t>
      </w:r>
      <w:r>
        <w:rPr>
          <w:rtl w:val="0"/>
        </w:rPr>
      </w:r>
    </w:p>
    <w:p xmlns:wp14="http://schemas.microsoft.com/office/word/2010/wordml" w:rsidRDefault="00000000" w14:paraId="000000EA" wp14:textId="77777777">
      <w:pPr>
        <w:pBdr>
          <w:top w:val="nil" w:sz="0" w:space="0"/>
          <w:left w:val="nil" w:sz="0" w:space="0"/>
          <w:bottom w:val="nil" w:sz="0" w:space="0"/>
          <w:right w:val="nil" w:sz="0" w:space="0"/>
          <w:between w:val="nil" w:sz="0" w:space="0"/>
        </w:pBdr>
        <w:spacing w:before="120" w:after="120" w:line="240" w:lineRule="auto"/>
        <w:ind w:left="1494" w:right="120" w:firstLine="0"/>
        <w:jc w:val="both"/>
        <w:rPr>
          <w:rFonts w:ascii="Arial" w:hAnsi="Arial" w:eastAsia="Arial" w:cs="Arial"/>
          <w:b w:val="1"/>
          <w:bCs w:val="1"/>
          <w:color w:val="000000"/>
          <w:sz w:val="24"/>
          <w:szCs w:val="24"/>
        </w:rPr>
      </w:pPr>
      <w:r>
        <w:rPr>
          <w:rFonts w:ascii="Arial" w:hAnsi="Arial" w:eastAsia="Arial" w:cs="Arial"/>
          <w:b w:val="1"/>
          <w:bCs w:val="1"/>
          <w:sz w:val="24"/>
          <w:szCs w:val="24"/>
          <w:rtl w:val="0"/>
        </w:rPr>
        <w:t xml:space="preserve">8.1 </w:t>
      </w:r>
      <w:r>
        <w:rPr>
          <w:rFonts w:ascii="Arial" w:hAnsi="Arial" w:eastAsia="Arial" w:cs="Arial"/>
          <w:b w:val="1"/>
          <w:bCs w:val="1"/>
          <w:color w:val="000000"/>
          <w:sz w:val="24"/>
          <w:szCs w:val="24"/>
          <w:rtl w:val="0"/>
        </w:rPr>
        <w:t xml:space="preserve">Prazo para apresentação de documentos de habilitação</w:t>
      </w:r>
    </w:p>
    <w:p xmlns:wp14="http://schemas.microsoft.com/office/word/2010/wordml" w:rsidRDefault="00000000" w14:paraId="000000EB" wp14:textId="77777777">
      <w:pPr>
        <w:pBdr>
          <w:top w:val="nil" w:sz="0" w:space="0"/>
          <w:left w:val="nil" w:sz="0" w:space="0"/>
          <w:bottom w:val="nil" w:sz="0" w:space="0"/>
          <w:right w:val="nil" w:sz="0" w:space="0"/>
          <w:between w:val="nil" w:sz="0" w:space="0"/>
        </w:pBdr>
        <w:spacing w:before="120" w:after="120" w:line="240" w:lineRule="auto"/>
        <w:ind w:left="1494"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0EC"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O agente ou coletivo cultural responsável pelo projeto selecionado deverá encaminhar no prazo de</w:t>
      </w:r>
      <w:r>
        <w:rPr>
          <w:rFonts w:ascii="Arial" w:hAnsi="Arial" w:eastAsia="Arial" w:cs="Arial"/>
          <w:color w:val="ff0000"/>
          <w:sz w:val="24"/>
          <w:szCs w:val="24"/>
          <w:rtl w:val="0"/>
        </w:rPr>
        <w:t xml:space="preserve"> </w:t>
      </w:r>
      <w:r>
        <w:rPr>
          <w:rFonts w:ascii="Arial" w:hAnsi="Arial" w:eastAsia="Arial" w:cs="Arial"/>
          <w:sz w:val="24"/>
          <w:szCs w:val="24"/>
          <w:rtl w:val="0"/>
        </w:rPr>
        <w:t xml:space="preserve">5 (três) dias </w:t>
      </w:r>
      <w:r>
        <w:rPr>
          <w:rFonts w:ascii="Arial" w:hAnsi="Arial" w:eastAsia="Arial" w:cs="Arial"/>
          <w:color w:val="000000"/>
          <w:sz w:val="24"/>
          <w:szCs w:val="24"/>
          <w:rtl w:val="0"/>
        </w:rPr>
        <w:t xml:space="preserve">após a publicação do resultado final de seleção, por meio físico</w:t>
      </w:r>
      <w:r>
        <w:rPr>
          <w:rFonts w:ascii="Arial" w:hAnsi="Arial" w:eastAsia="Arial" w:cs="Arial"/>
          <w:sz w:val="24"/>
          <w:szCs w:val="24"/>
          <w:rtl w:val="0"/>
        </w:rPr>
        <w:t xml:space="preserve">, na Secretaria de Cultura do Município em horário de funcionamento,</w:t>
      </w:r>
      <w:r>
        <w:rPr>
          <w:rFonts w:ascii="Arial" w:hAnsi="Arial" w:eastAsia="Arial" w:cs="Arial"/>
          <w:color w:val="ff0000"/>
          <w:sz w:val="24"/>
          <w:szCs w:val="24"/>
          <w:rtl w:val="0"/>
        </w:rPr>
        <w:t xml:space="preserve"> </w:t>
      </w:r>
      <w:r>
        <w:rPr>
          <w:rFonts w:ascii="Arial" w:hAnsi="Arial" w:eastAsia="Arial" w:cs="Arial"/>
          <w:color w:val="000000"/>
          <w:sz w:val="24"/>
          <w:szCs w:val="24"/>
          <w:rtl w:val="0"/>
        </w:rPr>
        <w:t xml:space="preserve">os seguintes documentos:</w:t>
      </w:r>
    </w:p>
    <w:p xmlns:wp14="http://schemas.microsoft.com/office/word/2010/wordml" w:rsidRDefault="00000000" w14:paraId="000000ED" wp14:textId="77777777">
      <w:pP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0EE" wp14:textId="77777777">
      <w:pPr>
        <w:spacing w:before="120" w:after="120" w:line="240" w:lineRule="auto"/>
        <w:ind w:right="120"/>
        <w:jc w:val="both"/>
        <w:rPr>
          <w:rFonts w:ascii="Arial" w:hAnsi="Arial" w:eastAsia="Arial" w:cs="Arial"/>
          <w:sz w:val="24"/>
          <w:szCs w:val="24"/>
        </w:rPr>
      </w:pPr>
      <w:r>
        <w:rPr>
          <w:rFonts w:ascii="Arial" w:hAnsi="Arial" w:eastAsia="Arial" w:cs="Arial"/>
          <w:color w:val="000000"/>
          <w:sz w:val="24"/>
          <w:szCs w:val="24"/>
          <w:rtl w:val="0"/>
        </w:rPr>
        <w:t xml:space="preserve">Se o agente cultural for </w:t>
      </w:r>
      <w:r>
        <w:rPr>
          <w:rFonts w:ascii="Arial" w:hAnsi="Arial" w:eastAsia="Arial" w:cs="Arial"/>
          <w:b w:val="1"/>
          <w:bCs w:val="1"/>
          <w:color w:val="000000"/>
          <w:sz w:val="24"/>
          <w:szCs w:val="24"/>
          <w:rtl w:val="0"/>
        </w:rPr>
        <w:t xml:space="preserve">pessoa física</w:t>
      </w:r>
      <w:r>
        <w:rPr>
          <w:rFonts w:ascii="Arial" w:hAnsi="Arial" w:eastAsia="Arial" w:cs="Arial"/>
          <w:sz w:val="24"/>
          <w:szCs w:val="24"/>
          <w:rtl w:val="0"/>
        </w:rPr>
        <w:t xml:space="preserve">: </w:t>
      </w:r>
    </w:p>
    <w:p xmlns:wp14="http://schemas.microsoft.com/office/word/2010/wordml" w:rsidRDefault="00000000" w14:paraId="000000EF" wp14:textId="77777777">
      <w:pPr>
        <w:numPr>
          <w:ilvl w:val="0"/>
          <w:numId w:val="7"/>
        </w:numPr>
        <w:pBdr>
          <w:top w:val="nil" w:sz="0" w:space="0"/>
          <w:left w:val="nil" w:sz="0" w:space="0"/>
          <w:bottom w:val="nil" w:sz="0" w:space="0"/>
          <w:right w:val="nil" w:sz="0" w:space="0"/>
          <w:between w:val="nil" w:sz="0" w:space="0"/>
        </w:pBdr>
        <w:spacing w:before="120" w:after="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Documento pessoal do agente cultural que contenha RG e CPF (Ex.: Carteira de Identidade, Carteira Nacional de Habilitação – CNH, Carteira de Trabalho, etc);</w:t>
      </w:r>
    </w:p>
    <w:p xmlns:wp14="http://schemas.microsoft.com/office/word/2010/wordml" w:rsidRDefault="00000000" w14:paraId="000000F0" wp14:textId="77777777">
      <w:pPr>
        <w:numPr>
          <w:ilvl w:val="0"/>
          <w:numId w:val="7"/>
        </w:numPr>
        <w:pBdr>
          <w:top w:val="nil" w:sz="0" w:space="0"/>
          <w:left w:val="nil" w:sz="0" w:space="0"/>
          <w:bottom w:val="nil" w:sz="0" w:space="0"/>
          <w:right w:val="nil" w:sz="0" w:space="0"/>
          <w:between w:val="nil" w:sz="0" w:space="0"/>
        </w:pBdr>
        <w:spacing w:after="12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Comprovante de residência, por meio da apresentação de contas relativas à residência ou de declaração assinada pelo agente cultural</w:t>
      </w:r>
      <w:r>
        <w:rPr>
          <w:rFonts w:ascii="Arial" w:hAnsi="Arial" w:eastAsia="Arial" w:cs="Arial"/>
          <w:sz w:val="24"/>
          <w:szCs w:val="24"/>
          <w:rtl w:val="0"/>
        </w:rPr>
        <w:t xml:space="preserve">;</w:t>
      </w:r>
      <w:r>
        <w:rPr>
          <w:rtl w:val="0"/>
        </w:rPr>
      </w:r>
    </w:p>
    <w:p xmlns:wp14="http://schemas.microsoft.com/office/word/2010/wordml" w:rsidRDefault="00000000" w14:paraId="000000F1" wp14:textId="77777777">
      <w:pPr>
        <w:numPr>
          <w:ilvl w:val="0"/>
          <w:numId w:val="7"/>
        </w:numPr>
        <w:pBdr>
          <w:top w:val="nil" w:sz="0" w:space="0"/>
          <w:left w:val="nil" w:sz="0" w:space="0"/>
          <w:bottom w:val="nil" w:sz="0" w:space="0"/>
          <w:right w:val="nil" w:sz="0" w:space="0"/>
          <w:between w:val="nil" w:sz="0" w:space="0"/>
        </w:pBdr>
        <w:spacing w:after="120" w:line="240" w:lineRule="auto"/>
        <w:ind w:left="720" w:right="120" w:hanging="360"/>
        <w:jc w:val="both"/>
        <w:rPr>
          <w:rFonts w:ascii="Arial" w:hAnsi="Arial" w:eastAsia="Arial" w:cs="Arial"/>
          <w:sz w:val="24"/>
          <w:szCs w:val="24"/>
        </w:rPr>
      </w:pPr>
      <w:r>
        <w:rPr>
          <w:rFonts w:ascii="Arial" w:hAnsi="Arial" w:eastAsia="Arial" w:cs="Arial"/>
          <w:sz w:val="24"/>
          <w:szCs w:val="24"/>
          <w:rtl w:val="0"/>
        </w:rPr>
        <w:t xml:space="preserve">Dados Bancários em nome do proponente;</w:t>
      </w:r>
    </w:p>
    <w:p xmlns:wp14="http://schemas.microsoft.com/office/word/2010/wordml" w:rsidRDefault="00000000" w14:paraId="000000F2" wp14:textId="77777777">
      <w:pPr>
        <w:numPr>
          <w:ilvl w:val="0"/>
          <w:numId w:val="7"/>
        </w:numPr>
        <w:pBdr>
          <w:top w:val="nil" w:sz="0" w:space="0"/>
          <w:left w:val="nil" w:sz="0" w:space="0"/>
          <w:bottom w:val="nil" w:sz="0" w:space="0"/>
          <w:right w:val="nil" w:sz="0" w:space="0"/>
          <w:between w:val="nil" w:sz="0" w:space="0"/>
        </w:pBdr>
        <w:spacing w:after="120" w:line="240" w:lineRule="auto"/>
        <w:ind w:left="720" w:right="120" w:hanging="360"/>
        <w:jc w:val="both"/>
        <w:rPr>
          <w:rFonts w:ascii="Arial" w:hAnsi="Arial" w:eastAsia="Arial" w:cs="Arial"/>
          <w:sz w:val="24"/>
          <w:szCs w:val="24"/>
        </w:rPr>
      </w:pPr>
      <w:r>
        <w:rPr>
          <w:rFonts w:ascii="Arial" w:hAnsi="Arial" w:eastAsia="Arial" w:cs="Arial"/>
          <w:sz w:val="24"/>
          <w:szCs w:val="24"/>
          <w:rtl w:val="0"/>
        </w:rPr>
        <w:t xml:space="preserve">Certidão Negativa Municipal.</w:t>
      </w:r>
    </w:p>
    <w:p xmlns:wp14="http://schemas.microsoft.com/office/word/2010/wordml" w:rsidRDefault="00000000" w14:paraId="000000F3"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A comprovação de residência poderá ser dispensada nas hipóteses de agentes culturais:</w:t>
      </w:r>
    </w:p>
    <w:p xmlns:wp14="http://schemas.microsoft.com/office/word/2010/wordml" w:rsidRDefault="00000000" w14:paraId="000000F4" wp14:textId="77777777">
      <w:pPr>
        <w:numPr>
          <w:ilvl w:val="0"/>
          <w:numId w:val="1"/>
        </w:numPr>
        <w:pBdr>
          <w:top w:val="nil" w:sz="0" w:space="0"/>
          <w:left w:val="nil" w:sz="0" w:space="0"/>
          <w:bottom w:val="nil" w:sz="0" w:space="0"/>
          <w:right w:val="nil" w:sz="0" w:space="0"/>
          <w:between w:val="nil" w:sz="0" w:space="0"/>
        </w:pBdr>
        <w:spacing w:before="120" w:after="12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Pertencentes a comunidade indígena, quilombola, cigana ou circense;</w:t>
      </w:r>
    </w:p>
    <w:p xmlns:wp14="http://schemas.microsoft.com/office/word/2010/wordml" w:rsidRDefault="00000000" w14:paraId="000000F5" wp14:textId="77777777">
      <w:pPr>
        <w:numPr>
          <w:ilvl w:val="0"/>
          <w:numId w:val="1"/>
        </w:numPr>
        <w:pBdr>
          <w:top w:val="nil" w:sz="0" w:space="0"/>
          <w:left w:val="nil" w:sz="0" w:space="0"/>
          <w:bottom w:val="nil" w:sz="0" w:space="0"/>
          <w:right w:val="nil" w:sz="0" w:space="0"/>
          <w:between w:val="nil" w:sz="0" w:space="0"/>
        </w:pBdr>
        <w:spacing w:before="120" w:after="12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Pertencentes a população nômade ou itinerante; ou</w:t>
      </w:r>
    </w:p>
    <w:p xmlns:wp14="http://schemas.microsoft.com/office/word/2010/wordml" w:rsidRDefault="00000000" w14:paraId="000000F6" wp14:textId="77777777">
      <w:pPr>
        <w:numPr>
          <w:ilvl w:val="0"/>
          <w:numId w:val="1"/>
        </w:numPr>
        <w:pBdr>
          <w:top w:val="nil" w:sz="0" w:space="0"/>
          <w:left w:val="nil" w:sz="0" w:space="0"/>
          <w:bottom w:val="nil" w:sz="0" w:space="0"/>
          <w:right w:val="nil" w:sz="0" w:space="0"/>
          <w:between w:val="nil" w:sz="0" w:space="0"/>
        </w:pBdr>
        <w:spacing w:before="120" w:after="120" w:line="240" w:lineRule="auto"/>
        <w:ind w:left="720" w:right="120" w:hanging="360"/>
        <w:jc w:val="both"/>
        <w:rPr>
          <w:rFonts w:ascii="Arial" w:hAnsi="Arial" w:eastAsia="Arial" w:cs="Arial"/>
          <w:color w:val="000000"/>
          <w:sz w:val="24"/>
          <w:szCs w:val="24"/>
        </w:rPr>
      </w:pPr>
      <w:r>
        <w:rPr>
          <w:rFonts w:ascii="Arial" w:hAnsi="Arial" w:eastAsia="Arial" w:cs="Arial"/>
          <w:color w:val="000000"/>
          <w:sz w:val="24"/>
          <w:szCs w:val="24"/>
          <w:rtl w:val="0"/>
        </w:rPr>
        <w:t xml:space="preserve">Que se encontrem em situação de rua.</w:t>
      </w:r>
    </w:p>
    <w:p xmlns:wp14="http://schemas.microsoft.com/office/word/2010/wordml" w:rsidRDefault="00000000" w14:paraId="000000F7" wp14:textId="77777777">
      <w:pPr>
        <w:pBdr>
          <w:top w:val="nil" w:sz="0" w:space="0"/>
          <w:left w:val="nil" w:sz="0" w:space="0"/>
          <w:bottom w:val="nil" w:sz="0" w:space="0"/>
          <w:right w:val="nil" w:sz="0" w:space="0"/>
          <w:between w:val="nil" w:sz="0" w:space="0"/>
        </w:pBdr>
        <w:spacing w:before="240" w:after="200" w:line="240" w:lineRule="auto"/>
        <w:jc w:val="both"/>
        <w:rPr>
          <w:rFonts w:ascii="Arial" w:hAnsi="Arial" w:eastAsia="Arial" w:cs="Arial"/>
          <w:color w:val="000000"/>
          <w:sz w:val="24"/>
          <w:szCs w:val="24"/>
        </w:rPr>
      </w:pPr>
      <w:r>
        <w:rPr>
          <w:rFonts w:ascii="Arial" w:hAnsi="Arial" w:eastAsia="Arial" w:cs="Arial"/>
          <w:color w:val="000000"/>
          <w:sz w:val="24"/>
          <w:szCs w:val="24"/>
          <w:rtl w:val="0"/>
        </w:rPr>
        <w:t xml:space="preserve">Se o agente cultural for </w:t>
      </w:r>
      <w:r>
        <w:rPr>
          <w:rFonts w:ascii="Arial" w:hAnsi="Arial" w:eastAsia="Arial" w:cs="Arial"/>
          <w:b w:val="1"/>
          <w:bCs w:val="1"/>
          <w:color w:val="000000"/>
          <w:sz w:val="24"/>
          <w:szCs w:val="24"/>
          <w:rtl w:val="0"/>
        </w:rPr>
        <w:t xml:space="preserve">pessoa jurídica</w:t>
      </w:r>
      <w:r>
        <w:rPr>
          <w:rFonts w:ascii="Arial" w:hAnsi="Arial" w:eastAsia="Arial" w:cs="Arial"/>
          <w:color w:val="000000"/>
          <w:sz w:val="24"/>
          <w:szCs w:val="24"/>
          <w:rtl w:val="0"/>
        </w:rPr>
        <w:t xml:space="preserve">:  </w:t>
      </w:r>
    </w:p>
    <w:p xmlns:wp14="http://schemas.microsoft.com/office/word/2010/wordml" w:rsidRDefault="00000000" w14:paraId="000000F8" wp14:textId="77777777">
      <w:pPr>
        <w:spacing w:before="240" w:after="200" w:lineRule="auto"/>
        <w:ind w:firstLine="708"/>
        <w:jc w:val="both"/>
        <w:rPr>
          <w:rFonts w:ascii="Arial" w:hAnsi="Arial" w:eastAsia="Arial" w:cs="Arial"/>
          <w:color w:val="000000"/>
          <w:sz w:val="24"/>
          <w:szCs w:val="24"/>
        </w:rPr>
      </w:pPr>
      <w:r>
        <w:rPr>
          <w:rFonts w:ascii="Arial" w:hAnsi="Arial" w:eastAsia="Arial" w:cs="Arial"/>
          <w:color w:val="000000"/>
          <w:sz w:val="24"/>
          <w:szCs w:val="24"/>
          <w:rtl w:val="0"/>
        </w:rPr>
        <w:t xml:space="preserve">I - Documento pessoal do representante legal que contenha RG e CPF (Ex.: Carteira de Identidade, Carteira Nacional de Habilitação – CNH, Carteira de Trabalho, etc);</w:t>
      </w:r>
    </w:p>
    <w:p xmlns:wp14="http://schemas.microsoft.com/office/word/2010/wordml" w:rsidRDefault="00000000" w14:paraId="000000F9" wp14:textId="77777777">
      <w:pPr>
        <w:spacing w:before="240" w:after="200" w:lineRule="auto"/>
        <w:ind w:firstLine="708"/>
        <w:jc w:val="both"/>
        <w:rPr>
          <w:rFonts w:ascii="Arial" w:hAnsi="Arial" w:eastAsia="Arial" w:cs="Arial"/>
          <w:color w:val="000000"/>
          <w:sz w:val="24"/>
          <w:szCs w:val="24"/>
        </w:rPr>
      </w:pPr>
      <w:r>
        <w:rPr>
          <w:rFonts w:ascii="Arial" w:hAnsi="Arial" w:eastAsia="Arial" w:cs="Arial"/>
          <w:color w:val="000000"/>
          <w:sz w:val="24"/>
          <w:szCs w:val="24"/>
          <w:rtl w:val="0"/>
        </w:rPr>
        <w:t xml:space="preserve">II - Atos constitutivos, contrato social, Ccmei</w:t>
      </w:r>
      <w:r>
        <w:rPr>
          <w:rFonts w:ascii="Arial" w:hAnsi="Arial" w:eastAsia="Arial" w:cs="Arial"/>
          <w:sz w:val="24"/>
          <w:szCs w:val="24"/>
          <w:rtl w:val="0"/>
        </w:rPr>
        <w:t xml:space="preserve">,</w:t>
      </w:r>
      <w:r>
        <w:rPr>
          <w:rFonts w:ascii="Arial" w:hAnsi="Arial" w:eastAsia="Arial" w:cs="Arial"/>
          <w:color w:val="000000"/>
          <w:sz w:val="24"/>
          <w:szCs w:val="24"/>
          <w:rtl w:val="0"/>
        </w:rPr>
        <w:t xml:space="preserve"> ou estatuto, nos casos de organizações da sociedade civil;</w:t>
      </w:r>
    </w:p>
    <w:p xmlns:wp14="http://schemas.microsoft.com/office/word/2010/wordml" w:rsidRDefault="00000000" w14:paraId="000000FA" wp14:textId="77777777">
      <w:pPr>
        <w:spacing w:before="240" w:after="200" w:lineRule="auto"/>
        <w:ind w:firstLine="708"/>
        <w:jc w:val="both"/>
        <w:rPr>
          <w:rFonts w:ascii="Arial" w:hAnsi="Arial" w:eastAsia="Arial" w:cs="Arial"/>
          <w:color w:val="000000"/>
          <w:sz w:val="24"/>
          <w:szCs w:val="24"/>
        </w:rPr>
      </w:pPr>
      <w:r>
        <w:rPr>
          <w:rFonts w:ascii="Arial" w:hAnsi="Arial" w:eastAsia="Arial" w:cs="Arial"/>
          <w:color w:val="000000"/>
          <w:sz w:val="24"/>
          <w:szCs w:val="24"/>
          <w:rtl w:val="0"/>
        </w:rPr>
        <w:t xml:space="preserve">III - Certidão negativa de falência e recuperação judicial;</w:t>
      </w:r>
    </w:p>
    <w:p xmlns:wp14="http://schemas.microsoft.com/office/word/2010/wordml" w:rsidRDefault="00000000" w14:paraId="000000FB" wp14:textId="77777777">
      <w:pPr>
        <w:spacing w:before="240" w:after="200" w:lineRule="auto"/>
        <w:ind w:firstLine="708"/>
        <w:jc w:val="both"/>
        <w:rPr>
          <w:rFonts w:ascii="Arial" w:hAnsi="Arial" w:eastAsia="Arial" w:cs="Arial"/>
          <w:sz w:val="24"/>
          <w:szCs w:val="24"/>
        </w:rPr>
      </w:pPr>
      <w:r>
        <w:rPr>
          <w:rFonts w:ascii="Arial" w:hAnsi="Arial" w:eastAsia="Arial" w:cs="Arial"/>
          <w:color w:val="000000"/>
          <w:sz w:val="24"/>
          <w:szCs w:val="24"/>
          <w:rtl w:val="0"/>
        </w:rPr>
        <w:t xml:space="preserve">IV - Certificado de regularidade do Fundo de Garantia do Tempo de Serviço - CRF/FGTS</w:t>
      </w:r>
      <w:r>
        <w:rPr>
          <w:rFonts w:ascii="Arial" w:hAnsi="Arial" w:eastAsia="Arial" w:cs="Arial"/>
          <w:sz w:val="24"/>
          <w:szCs w:val="24"/>
          <w:rtl w:val="0"/>
        </w:rPr>
        <w:t xml:space="preserve">;</w:t>
      </w:r>
    </w:p>
    <w:p xmlns:wp14="http://schemas.microsoft.com/office/word/2010/wordml" w:rsidRDefault="00000000" w14:paraId="000000FC" wp14:textId="77777777">
      <w:pPr>
        <w:spacing w:before="240" w:after="200" w:lineRule="auto"/>
        <w:ind w:firstLine="708"/>
        <w:jc w:val="both"/>
        <w:rPr>
          <w:rFonts w:ascii="Arial" w:hAnsi="Arial" w:eastAsia="Arial" w:cs="Arial"/>
          <w:sz w:val="24"/>
          <w:szCs w:val="24"/>
        </w:rPr>
      </w:pPr>
      <w:r>
        <w:rPr>
          <w:rFonts w:ascii="Arial" w:hAnsi="Arial" w:eastAsia="Arial" w:cs="Arial"/>
          <w:sz w:val="24"/>
          <w:szCs w:val="24"/>
          <w:rtl w:val="0"/>
        </w:rPr>
        <w:t xml:space="preserve">V - Certidão Negativa Municipal, Estadual, Federal e Trabalhista;</w:t>
      </w:r>
    </w:p>
    <w:p xmlns:wp14="http://schemas.microsoft.com/office/word/2010/wordml" w:rsidRDefault="00000000" w14:paraId="000000FD" wp14:textId="77777777">
      <w:pPr>
        <w:spacing w:before="240" w:after="200" w:lineRule="auto"/>
        <w:ind w:firstLine="708"/>
        <w:jc w:val="both"/>
        <w:rPr>
          <w:rFonts w:ascii="Arial" w:hAnsi="Arial" w:eastAsia="Arial" w:cs="Arial"/>
          <w:sz w:val="24"/>
          <w:szCs w:val="24"/>
        </w:rPr>
      </w:pPr>
      <w:r>
        <w:rPr>
          <w:rFonts w:ascii="Arial" w:hAnsi="Arial" w:eastAsia="Arial" w:cs="Arial"/>
          <w:sz w:val="24"/>
          <w:szCs w:val="24"/>
          <w:rtl w:val="0"/>
        </w:rPr>
        <w:t xml:space="preserve">VI - Cartão do CNPJ;</w:t>
      </w:r>
    </w:p>
    <w:p xmlns:wp14="http://schemas.microsoft.com/office/word/2010/wordml" w:rsidRDefault="00000000" w14:paraId="000000FE" wp14:textId="77777777">
      <w:pPr>
        <w:spacing w:before="240" w:after="200" w:lineRule="auto"/>
        <w:ind w:firstLine="708"/>
        <w:jc w:val="both"/>
        <w:rPr>
          <w:rFonts w:ascii="Arial" w:hAnsi="Arial" w:eastAsia="Arial" w:cs="Arial"/>
          <w:sz w:val="24"/>
          <w:szCs w:val="24"/>
        </w:rPr>
      </w:pPr>
      <w:r>
        <w:rPr>
          <w:rFonts w:ascii="Arial" w:hAnsi="Arial" w:eastAsia="Arial" w:cs="Arial"/>
          <w:sz w:val="24"/>
          <w:szCs w:val="24"/>
          <w:rtl w:val="0"/>
        </w:rPr>
        <w:t xml:space="preserve">VII - Dados Bancários em nome do CNPJ da empresa ou associação.</w:t>
      </w:r>
    </w:p>
    <w:p xmlns:wp14="http://schemas.microsoft.com/office/word/2010/wordml" w:rsidRDefault="00000000" w14:paraId="000000FF"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100" wp14:textId="77777777">
      <w:pPr>
        <w:spacing w:before="240" w:after="200" w:lineRule="auto"/>
        <w:jc w:val="both"/>
        <w:rPr>
          <w:rFonts w:ascii="Arial" w:hAnsi="Arial" w:eastAsia="Arial" w:cs="Arial"/>
          <w:color w:val="000000"/>
          <w:sz w:val="24"/>
          <w:szCs w:val="24"/>
        </w:rPr>
      </w:pPr>
      <w:r>
        <w:rPr>
          <w:rtl w:val="0"/>
        </w:rPr>
      </w:r>
    </w:p>
    <w:p xmlns:wp14="http://schemas.microsoft.com/office/word/2010/wordml" w:rsidRDefault="00000000" w14:paraId="00000101" wp14:textId="77777777">
      <w:pPr>
        <w:pBdr>
          <w:top w:val="nil" w:sz="0" w:space="0"/>
          <w:left w:val="nil" w:sz="0" w:space="0"/>
          <w:bottom w:val="nil" w:sz="0" w:space="0"/>
          <w:right w:val="nil" w:sz="0" w:space="0"/>
          <w:between w:val="nil" w:sz="0" w:space="0"/>
        </w:pBdr>
        <w:spacing w:before="120" w:after="120" w:line="240" w:lineRule="auto"/>
        <w:ind w:left="1494" w:right="120" w:firstLine="0"/>
        <w:jc w:val="both"/>
        <w:rPr>
          <w:rFonts w:ascii="Arial" w:hAnsi="Arial" w:eastAsia="Arial" w:cs="Arial"/>
          <w:b w:val="1"/>
          <w:bCs w:val="1"/>
          <w:color w:val="000000"/>
          <w:sz w:val="24"/>
          <w:szCs w:val="24"/>
        </w:rPr>
      </w:pPr>
      <w:r>
        <w:rPr>
          <w:rFonts w:ascii="Arial" w:hAnsi="Arial" w:eastAsia="Arial" w:cs="Arial"/>
          <w:b w:val="1"/>
          <w:bCs w:val="1"/>
          <w:sz w:val="24"/>
          <w:szCs w:val="24"/>
          <w:rtl w:val="0"/>
        </w:rPr>
        <w:t xml:space="preserve">8.2 </w:t>
      </w:r>
      <w:r>
        <w:rPr>
          <w:rFonts w:ascii="Arial" w:hAnsi="Arial" w:eastAsia="Arial" w:cs="Arial"/>
          <w:b w:val="1"/>
          <w:bCs w:val="1"/>
          <w:color w:val="000000"/>
          <w:sz w:val="24"/>
          <w:szCs w:val="24"/>
          <w:rtl w:val="0"/>
        </w:rPr>
        <w:t xml:space="preserve">Recursos da etapa de Habilitação</w:t>
      </w:r>
    </w:p>
    <w:p xmlns:wp14="http://schemas.microsoft.com/office/word/2010/wordml" w:rsidRDefault="00000000" w14:paraId="00000102" wp14:textId="77777777">
      <w:pPr>
        <w:pBdr>
          <w:top w:val="nil" w:sz="0" w:space="0"/>
          <w:left w:val="nil" w:sz="0" w:space="0"/>
          <w:bottom w:val="nil" w:sz="0" w:space="0"/>
          <w:right w:val="nil" w:sz="0" w:space="0"/>
          <w:between w:val="nil" w:sz="0" w:space="0"/>
        </w:pBdr>
        <w:spacing w:before="120" w:after="120" w:line="240" w:lineRule="auto"/>
        <w:ind w:left="1494"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03"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Contra a decisão da fase de habilitação, caberá recurso destinado a secretaria de cultura do município de São Sebastião do Umbuzeiro-PB</w:t>
      </w:r>
      <w:r>
        <w:rPr>
          <w:rFonts w:ascii="Arial" w:hAnsi="Arial" w:eastAsia="Arial" w:cs="Arial"/>
          <w:color w:val="ff0000"/>
          <w:sz w:val="24"/>
          <w:szCs w:val="24"/>
          <w:rtl w:val="0"/>
        </w:rPr>
        <w:t xml:space="preserve"> </w:t>
      </w:r>
      <w:r>
        <w:rPr>
          <w:rFonts w:ascii="Arial" w:hAnsi="Arial" w:eastAsia="Arial" w:cs="Arial"/>
          <w:color w:val="000000"/>
          <w:sz w:val="24"/>
          <w:szCs w:val="24"/>
          <w:rtl w:val="0"/>
        </w:rPr>
        <w:t xml:space="preserve">que deve ser apresentado por meio de </w:t>
      </w:r>
      <w:r>
        <w:rPr>
          <w:rFonts w:ascii="Arial" w:hAnsi="Arial" w:eastAsia="Arial" w:cs="Arial"/>
          <w:sz w:val="24"/>
          <w:szCs w:val="24"/>
          <w:rtl w:val="0"/>
        </w:rPr>
        <w:t xml:space="preserve">físico</w:t>
      </w:r>
      <w:r>
        <w:rPr>
          <w:rFonts w:ascii="Arial" w:hAnsi="Arial" w:eastAsia="Arial" w:cs="Arial"/>
          <w:color w:val="000000"/>
          <w:sz w:val="24"/>
          <w:szCs w:val="24"/>
          <w:rtl w:val="0"/>
        </w:rPr>
        <w:t xml:space="preserve"> no prazo de 3 dias úteis a contar da publicação do resultado, considerando-se para início da contagem o primeiro dia útil posterior à publicação.</w:t>
      </w:r>
    </w:p>
    <w:p xmlns:wp14="http://schemas.microsoft.com/office/word/2010/wordml" w:rsidRDefault="00000000" w14:paraId="00000104"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 Os recursos apresentados após o prazo não serão avaliados.</w:t>
      </w:r>
    </w:p>
    <w:p xmlns:wp14="http://schemas.microsoft.com/office/word/2010/wordml" w:rsidRDefault="00000000" w14:paraId="00000105"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ff0000"/>
          <w:sz w:val="24"/>
          <w:szCs w:val="24"/>
        </w:rPr>
      </w:pPr>
      <w:r>
        <w:rPr>
          <w:rFonts w:ascii="Arial" w:hAnsi="Arial" w:eastAsia="Arial" w:cs="Arial"/>
          <w:color w:val="000000"/>
          <w:sz w:val="24"/>
          <w:szCs w:val="24"/>
          <w:rtl w:val="0"/>
        </w:rPr>
        <w:t xml:space="preserve">Após o julgamento dos recursos, o resultado final da etapa de habilitação será divulgado no </w:t>
      </w:r>
      <w:r>
        <w:rPr>
          <w:rFonts w:ascii="Arial" w:hAnsi="Arial" w:eastAsia="Arial" w:cs="Arial"/>
          <w:sz w:val="24"/>
          <w:szCs w:val="24"/>
          <w:rtl w:val="0"/>
        </w:rPr>
        <w:t xml:space="preserve">site oficial do</w:t>
      </w:r>
      <w:r>
        <w:rPr>
          <w:rFonts w:ascii="Arial" w:hAnsi="Arial" w:eastAsia="Arial" w:cs="Arial"/>
          <w:color w:val="ff0000"/>
          <w:sz w:val="24"/>
          <w:szCs w:val="24"/>
          <w:rtl w:val="0"/>
        </w:rPr>
        <w:t xml:space="preserve"> </w:t>
      </w:r>
      <w:r>
        <w:rPr>
          <w:rFonts w:ascii="Arial" w:hAnsi="Arial" w:eastAsia="Arial" w:cs="Arial"/>
          <w:color w:val="000000"/>
          <w:sz w:val="24"/>
          <w:szCs w:val="24"/>
          <w:rtl w:val="0"/>
        </w:rPr>
        <w:t xml:space="preserve">município de São Sebastião do Umbuzeiro-PB.</w:t>
      </w:r>
      <w:r>
        <w:rPr>
          <w:rtl w:val="0"/>
        </w:rPr>
      </w:r>
    </w:p>
    <w:p xmlns:wp14="http://schemas.microsoft.com/office/word/2010/wordml" w:rsidRDefault="00000000" w14:paraId="00000106"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Após essa etapa, não caberá mais recurso.</w:t>
      </w:r>
    </w:p>
    <w:p xmlns:wp14="http://schemas.microsoft.com/office/word/2010/wordml" w:rsidRDefault="00000000" w14:paraId="00000107"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tl w:val="0"/>
        </w:rPr>
      </w:r>
    </w:p>
    <w:p xmlns:wp14="http://schemas.microsoft.com/office/word/2010/wordml" w:rsidRDefault="00000000" w14:paraId="00000108" wp14:textId="77777777">
      <w:pPr>
        <w:numPr>
          <w:ilvl w:val="0"/>
          <w:numId w:val="3"/>
        </w:numPr>
        <w:pBdr>
          <w:top w:val="nil" w:sz="0" w:space="0"/>
          <w:left w:val="nil" w:sz="0" w:space="0"/>
          <w:bottom w:val="nil" w:sz="0" w:space="0"/>
          <w:right w:val="nil" w:sz="0" w:space="0"/>
          <w:between w:val="nil" w:sz="0" w:space="0"/>
        </w:pBdr>
        <w:spacing w:before="120" w:after="0" w:line="240" w:lineRule="auto"/>
        <w:ind w:left="504" w:right="120" w:hanging="504"/>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ASSINATURA DO TERMO DE EXECUÇÃO CULTURAL E RECEBIMENTO DOS RECURSOS FINANCEIROS</w:t>
      </w:r>
      <w:r>
        <w:rPr>
          <w:rtl w:val="0"/>
        </w:rPr>
      </w:r>
    </w:p>
    <w:p xmlns:wp14="http://schemas.microsoft.com/office/word/2010/wordml" w:rsidRDefault="00000000" w14:paraId="00000109" wp14:textId="77777777">
      <w:pPr>
        <w:pBdr>
          <w:top w:val="nil" w:sz="0" w:space="0"/>
          <w:left w:val="nil" w:sz="0" w:space="0"/>
          <w:bottom w:val="nil" w:sz="0" w:space="0"/>
          <w:right w:val="nil" w:sz="0" w:space="0"/>
          <w:between w:val="nil" w:sz="0" w:space="0"/>
        </w:pBdr>
        <w:spacing w:after="0" w:line="240" w:lineRule="auto"/>
        <w:ind w:left="504" w:right="120" w:firstLine="0"/>
        <w:jc w:val="both"/>
        <w:rPr>
          <w:rFonts w:ascii="Arial" w:hAnsi="Arial" w:eastAsia="Arial" w:cs="Arial"/>
          <w:color w:val="000000"/>
          <w:sz w:val="24"/>
          <w:szCs w:val="24"/>
        </w:rPr>
      </w:pPr>
      <w:r>
        <w:rPr>
          <w:rtl w:val="0"/>
        </w:rPr>
      </w:r>
    </w:p>
    <w:p xmlns:wp14="http://schemas.microsoft.com/office/word/2010/wordml" w:rsidRDefault="00000000" w14:paraId="0000010A" wp14:textId="77777777">
      <w:pPr>
        <w:pBdr>
          <w:top w:val="nil" w:sz="0" w:space="0"/>
          <w:left w:val="nil" w:sz="0" w:space="0"/>
          <w:bottom w:val="nil" w:sz="0" w:space="0"/>
          <w:right w:val="nil" w:sz="0" w:space="0"/>
          <w:between w:val="nil" w:sz="0" w:space="0"/>
        </w:pBdr>
        <w:spacing w:after="0" w:line="240" w:lineRule="auto"/>
        <w:ind w:left="504" w:right="120" w:firstLine="0"/>
        <w:jc w:val="both"/>
        <w:rPr>
          <w:rFonts w:ascii="Arial" w:hAnsi="Arial" w:eastAsia="Arial" w:cs="Arial"/>
          <w:color w:val="000000"/>
          <w:sz w:val="24"/>
          <w:szCs w:val="24"/>
        </w:rPr>
      </w:pPr>
      <w:r>
        <w:rPr>
          <w:rtl w:val="0"/>
        </w:rPr>
      </w:r>
    </w:p>
    <w:p xmlns:wp14="http://schemas.microsoft.com/office/word/2010/wordml" w:rsidRDefault="00000000" w14:paraId="0000010B" wp14:textId="77777777">
      <w:pPr>
        <w:numPr>
          <w:ilvl w:val="1"/>
          <w:numId w:val="10"/>
        </w:numPr>
        <w:pBdr>
          <w:top w:val="nil" w:sz="0" w:space="0"/>
          <w:left w:val="nil" w:sz="0" w:space="0"/>
          <w:bottom w:val="nil" w:sz="0" w:space="0"/>
          <w:right w:val="nil" w:sz="0" w:space="0"/>
          <w:between w:val="nil" w:sz="0" w:space="0"/>
        </w:pBdr>
        <w:spacing w:after="0" w:line="240" w:lineRule="auto"/>
        <w:ind w:left="1854" w:right="120" w:hanging="360"/>
        <w:jc w:val="both"/>
        <w:rPr>
          <w:rFonts w:ascii="Arial" w:hAnsi="Arial" w:eastAsia="Arial" w:cs="Arial"/>
          <w:sz w:val="24"/>
          <w:szCs w:val="24"/>
        </w:rPr>
      </w:pPr>
      <w:r>
        <w:rPr>
          <w:rFonts w:ascii="Arial" w:hAnsi="Arial" w:eastAsia="Arial" w:cs="Arial"/>
          <w:b w:val="1"/>
          <w:bCs w:val="1"/>
          <w:color w:val="000000"/>
          <w:sz w:val="24"/>
          <w:szCs w:val="24"/>
          <w:rtl w:val="0"/>
        </w:rPr>
        <w:t xml:space="preserve">Termo de Execução Cultural</w:t>
      </w:r>
      <w:r>
        <w:rPr>
          <w:rFonts w:ascii="Arial" w:hAnsi="Arial" w:eastAsia="Arial" w:cs="Arial"/>
          <w:color w:val="000000"/>
          <w:sz w:val="24"/>
          <w:szCs w:val="24"/>
          <w:rtl w:val="0"/>
        </w:rPr>
        <w:t xml:space="preserve"> </w:t>
      </w:r>
      <w:r>
        <w:rPr>
          <w:rtl w:val="0"/>
        </w:rPr>
      </w:r>
    </w:p>
    <w:p xmlns:wp14="http://schemas.microsoft.com/office/word/2010/wordml" w:rsidRDefault="00000000" w14:paraId="0000010C" wp14:textId="77777777">
      <w:pPr>
        <w:pBdr>
          <w:top w:val="nil" w:sz="0" w:space="0"/>
          <w:left w:val="nil" w:sz="0" w:space="0"/>
          <w:bottom w:val="nil" w:sz="0" w:space="0"/>
          <w:right w:val="nil" w:sz="0" w:space="0"/>
          <w:between w:val="nil" w:sz="0" w:space="0"/>
        </w:pBdr>
        <w:spacing w:after="120" w:line="240" w:lineRule="auto"/>
        <w:ind w:left="1854" w:right="120" w:firstLine="0"/>
        <w:jc w:val="both"/>
        <w:rPr>
          <w:rFonts w:ascii="Arial" w:hAnsi="Arial" w:eastAsia="Arial" w:cs="Arial"/>
          <w:color w:val="000000"/>
          <w:sz w:val="24"/>
          <w:szCs w:val="24"/>
        </w:rPr>
      </w:pPr>
      <w:r>
        <w:rPr>
          <w:rtl w:val="0"/>
        </w:rPr>
      </w:r>
    </w:p>
    <w:p xmlns:wp14="http://schemas.microsoft.com/office/word/2010/wordml" w:rsidRDefault="00000000" w14:paraId="0000010D"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Finalizada a fase de habilitação, o agente cultural contemplado será convocado a assinar o Termo de Execução Cultural, conforme Anexo II deste Edital, de forma presencial.</w:t>
      </w:r>
    </w:p>
    <w:p xmlns:wp14="http://schemas.microsoft.com/office/word/2010/wordml" w:rsidRDefault="00000000" w14:paraId="0000010E"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Termo de Execução Cultural corresponde ao documento a ser assinado pelo agente cultural selecionado neste Edital e pelo gestor do </w:t>
      </w:r>
      <w:r>
        <w:rPr>
          <w:rFonts w:ascii="Arial" w:hAnsi="Arial" w:eastAsia="Arial" w:cs="Arial"/>
          <w:sz w:val="24"/>
          <w:szCs w:val="24"/>
          <w:rtl w:val="0"/>
        </w:rPr>
        <w:t xml:space="preserve">município, </w:t>
      </w:r>
      <w:r>
        <w:rPr>
          <w:rFonts w:ascii="Arial" w:hAnsi="Arial" w:eastAsia="Arial" w:cs="Arial"/>
          <w:color w:val="000000"/>
          <w:sz w:val="24"/>
          <w:szCs w:val="24"/>
          <w:rtl w:val="0"/>
        </w:rPr>
        <w:t xml:space="preserve">contendo as obrigações dos assinantes do Termo.</w:t>
      </w:r>
    </w:p>
    <w:p xmlns:wp14="http://schemas.microsoft.com/office/word/2010/wordml" w:rsidRDefault="00000000" w14:paraId="0000010F"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tl w:val="0"/>
        </w:rPr>
      </w:r>
    </w:p>
    <w:p xmlns:wp14="http://schemas.microsoft.com/office/word/2010/wordml" w:rsidRDefault="00000000" w14:paraId="00000110" wp14:textId="77777777">
      <w:pPr>
        <w:numPr>
          <w:ilvl w:val="1"/>
          <w:numId w:val="10"/>
        </w:numPr>
        <w:pBdr>
          <w:top w:val="nil" w:sz="0" w:space="0"/>
          <w:left w:val="nil" w:sz="0" w:space="0"/>
          <w:bottom w:val="nil" w:sz="0" w:space="0"/>
          <w:right w:val="nil" w:sz="0" w:space="0"/>
          <w:between w:val="nil" w:sz="0" w:space="0"/>
        </w:pBdr>
        <w:spacing w:before="120" w:after="120" w:line="240" w:lineRule="auto"/>
        <w:ind w:left="1854" w:right="120" w:hanging="360"/>
        <w:jc w:val="both"/>
        <w:rPr>
          <w:rFonts w:ascii="Arial" w:hAnsi="Arial" w:eastAsia="Arial" w:cs="Arial"/>
          <w:sz w:val="24"/>
          <w:szCs w:val="24"/>
        </w:rPr>
      </w:pPr>
      <w:r>
        <w:rPr>
          <w:rFonts w:ascii="Arial" w:hAnsi="Arial" w:eastAsia="Arial" w:cs="Arial"/>
          <w:b w:val="1"/>
          <w:bCs w:val="1"/>
          <w:color w:val="000000"/>
          <w:sz w:val="24"/>
          <w:szCs w:val="24"/>
          <w:rtl w:val="0"/>
        </w:rPr>
        <w:t xml:space="preserve">Recebimento dos recursos</w:t>
      </w:r>
      <w:r>
        <w:rPr>
          <w:rFonts w:ascii="Arial" w:hAnsi="Arial" w:eastAsia="Arial" w:cs="Arial"/>
          <w:color w:val="000000"/>
          <w:sz w:val="24"/>
          <w:szCs w:val="24"/>
          <w:rtl w:val="0"/>
        </w:rPr>
        <w:t xml:space="preserve"> </w:t>
      </w:r>
      <w:r>
        <w:rPr>
          <w:rFonts w:ascii="Arial" w:hAnsi="Arial" w:eastAsia="Arial" w:cs="Arial"/>
          <w:b w:val="1"/>
          <w:bCs w:val="1"/>
          <w:color w:val="000000"/>
          <w:sz w:val="24"/>
          <w:szCs w:val="24"/>
          <w:rtl w:val="0"/>
        </w:rPr>
        <w:t xml:space="preserve">financeiros</w:t>
      </w:r>
      <w:r>
        <w:rPr>
          <w:rtl w:val="0"/>
        </w:rPr>
      </w:r>
    </w:p>
    <w:p xmlns:wp14="http://schemas.microsoft.com/office/word/2010/wordml" w:rsidRDefault="00000000" w14:paraId="00000111" wp14:textId="77777777">
      <w:pPr>
        <w:pBdr>
          <w:top w:val="nil" w:sz="0" w:space="0"/>
          <w:left w:val="nil" w:sz="0" w:space="0"/>
          <w:bottom w:val="nil" w:sz="0" w:space="0"/>
          <w:right w:val="nil" w:sz="0" w:space="0"/>
          <w:between w:val="nil" w:sz="0" w:space="0"/>
        </w:pBdr>
        <w:spacing w:before="120" w:after="120" w:line="240" w:lineRule="auto"/>
        <w:ind w:left="1854"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12"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ff0000"/>
          <w:sz w:val="24"/>
          <w:szCs w:val="24"/>
        </w:rPr>
      </w:pPr>
      <w:r>
        <w:rPr>
          <w:rFonts w:ascii="Arial" w:hAnsi="Arial" w:eastAsia="Arial" w:cs="Arial"/>
          <w:color w:val="000000"/>
          <w:sz w:val="24"/>
          <w:szCs w:val="24"/>
          <w:rtl w:val="0"/>
        </w:rPr>
        <w:t xml:space="preserve">Após a assinatura do Termo de Execução Cultural, o agente cultural receberá os recursos em conta bancária do titular para o recebimento dos recursos deste Edital, em desembolso único.</w:t>
      </w:r>
      <w:r>
        <w:rPr>
          <w:rtl w:val="0"/>
        </w:rPr>
      </w:r>
    </w:p>
    <w:p xmlns:wp14="http://schemas.microsoft.com/office/word/2010/wordml" w:rsidRDefault="00000000" w14:paraId="00000113"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Para recebimento dos recursos, o agente cultural deve abrir conta bancária específica, em instituição financeira pública, preferencialmente isenta de tarifas bancárias ou em instituição financeira privada em que não haja a cobrança de tarifas.</w:t>
      </w:r>
    </w:p>
    <w:p xmlns:wp14="http://schemas.microsoft.com/office/word/2010/wordml" w:rsidRDefault="00000000" w14:paraId="00000114"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A assinatura do Termo de Execução Cultural e o recebimento dos recursos estão condicionados à existência de disponibilidade orçamentária e financeira, caracterizando a seleção como expectativa de direito do agente cultural. </w:t>
      </w:r>
    </w:p>
    <w:p xmlns:wp14="http://schemas.microsoft.com/office/word/2010/wordml" w:rsidRDefault="00000000" w14:paraId="00000115"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116" wp14:textId="77777777">
      <w:pPr>
        <w:numPr>
          <w:ilvl w:val="0"/>
          <w:numId w:val="10"/>
        </w:numPr>
        <w:pBdr>
          <w:top w:val="nil" w:sz="0" w:space="0"/>
          <w:left w:val="nil" w:sz="0" w:space="0"/>
          <w:bottom w:val="nil" w:sz="0" w:space="0"/>
          <w:right w:val="nil" w:sz="0" w:space="0"/>
          <w:between w:val="nil" w:sz="0" w:space="0"/>
        </w:pBdr>
        <w:spacing w:before="120" w:after="120" w:line="240" w:lineRule="auto"/>
        <w:ind w:left="36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DIVULGAÇÃO DOS PROJETOS</w:t>
      </w:r>
      <w:r>
        <w:rPr>
          <w:rtl w:val="0"/>
        </w:rPr>
      </w:r>
    </w:p>
    <w:p xmlns:wp14="http://schemas.microsoft.com/office/word/2010/wordml" w:rsidRDefault="00000000" w14:paraId="00000117" wp14:textId="77777777">
      <w:pPr>
        <w:pBdr>
          <w:top w:val="nil" w:sz="0" w:space="0"/>
          <w:left w:val="nil" w:sz="0" w:space="0"/>
          <w:bottom w:val="nil" w:sz="0" w:space="0"/>
          <w:right w:val="nil" w:sz="0" w:space="0"/>
          <w:between w:val="nil" w:sz="0" w:space="0"/>
        </w:pBdr>
        <w:spacing w:before="120" w:after="120" w:line="240" w:lineRule="auto"/>
        <w:ind w:left="360" w:right="120" w:firstLine="0"/>
        <w:jc w:val="both"/>
        <w:rPr>
          <w:rFonts w:ascii="Arial" w:hAnsi="Arial" w:eastAsia="Arial" w:cs="Arial"/>
          <w:color w:val="000000"/>
          <w:sz w:val="24"/>
          <w:szCs w:val="24"/>
        </w:rPr>
      </w:pPr>
      <w:r>
        <w:rPr>
          <w:rtl w:val="0"/>
        </w:rPr>
      </w:r>
    </w:p>
    <w:p xmlns:wp14="http://schemas.microsoft.com/office/word/2010/wordml" w:rsidRDefault="00000000" w14:paraId="00000118"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Os produtos artístico-culturais e as peças de divulgação dos projetos exibirão as marcas do Governo federal e do </w:t>
      </w:r>
      <w:r>
        <w:rPr>
          <w:rFonts w:ascii="Arial" w:hAnsi="Arial" w:eastAsia="Arial" w:cs="Arial"/>
          <w:sz w:val="24"/>
          <w:szCs w:val="24"/>
          <w:rtl w:val="0"/>
        </w:rPr>
        <w:t xml:space="preserve">Governo municipal </w:t>
      </w:r>
      <w:r>
        <w:rPr>
          <w:rFonts w:ascii="Arial" w:hAnsi="Arial" w:eastAsia="Arial" w:cs="Arial"/>
          <w:color w:val="000000"/>
          <w:sz w:val="24"/>
          <w:szCs w:val="24"/>
          <w:rtl w:val="0"/>
        </w:rPr>
        <w:t xml:space="preserve">de acordo com as orientações técnicas do manual de aplicação de marcas divulgado pelo Ministério da Cultura, observando as vedações existentes na Lei nº 9.504/1997 (Lei das Eleições) nos três meses que antecedem as eleições.</w:t>
      </w:r>
    </w:p>
    <w:p xmlns:wp14="http://schemas.microsoft.com/office/word/2010/wordml" w:rsidRDefault="00000000" w14:paraId="00000119"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material de divulgação dos projetos e seus produtos será disponibilizado em formatos acessíveis a pessoas com deficiência e conterá informações sobre os recursos de acessibilidade disponibilizados.</w:t>
      </w:r>
    </w:p>
    <w:p xmlns:wp14="http://schemas.microsoft.com/office/word/2010/wordml" w:rsidRDefault="00000000" w14:paraId="0000011A"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xmlns:wp14="http://schemas.microsoft.com/office/word/2010/wordml" w:rsidRDefault="00000000" w14:paraId="0000011B"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11C" wp14:textId="77777777">
      <w:pPr>
        <w:numPr>
          <w:ilvl w:val="0"/>
          <w:numId w:val="10"/>
        </w:numPr>
        <w:pBdr>
          <w:top w:val="nil" w:sz="0" w:space="0"/>
          <w:left w:val="nil" w:sz="0" w:space="0"/>
          <w:bottom w:val="nil" w:sz="0" w:space="0"/>
          <w:right w:val="nil" w:sz="0" w:space="0"/>
          <w:between w:val="nil" w:sz="0" w:space="0"/>
        </w:pBdr>
        <w:spacing w:before="120" w:after="120" w:line="240" w:lineRule="auto"/>
        <w:ind w:left="36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MONITORAMENTO E AVALIAÇÃO DE RESULTADOS </w:t>
      </w:r>
      <w:r>
        <w:rPr>
          <w:rtl w:val="0"/>
        </w:rPr>
      </w:r>
    </w:p>
    <w:p xmlns:wp14="http://schemas.microsoft.com/office/word/2010/wordml" w:rsidRDefault="00000000" w14:paraId="0000011D" wp14:textId="77777777">
      <w:pPr>
        <w:pBdr>
          <w:top w:val="nil" w:sz="0" w:space="0"/>
          <w:left w:val="nil" w:sz="0" w:space="0"/>
          <w:bottom w:val="nil" w:sz="0" w:space="0"/>
          <w:right w:val="nil" w:sz="0" w:space="0"/>
          <w:between w:val="nil" w:sz="0" w:space="0"/>
        </w:pBdr>
        <w:spacing w:before="120" w:after="120" w:line="240" w:lineRule="auto"/>
        <w:ind w:left="360" w:right="120" w:firstLine="0"/>
        <w:jc w:val="both"/>
        <w:rPr>
          <w:rFonts w:ascii="Arial" w:hAnsi="Arial" w:eastAsia="Arial" w:cs="Arial"/>
          <w:color w:val="000000"/>
          <w:sz w:val="24"/>
          <w:szCs w:val="24"/>
        </w:rPr>
      </w:pPr>
      <w:r>
        <w:rPr>
          <w:rtl w:val="0"/>
        </w:rPr>
      </w:r>
    </w:p>
    <w:p xmlns:wp14="http://schemas.microsoft.com/office/word/2010/wordml" w:rsidRDefault="00000000" w14:paraId="0000011E" wp14:textId="77777777">
      <w:pPr>
        <w:numPr>
          <w:ilvl w:val="1"/>
          <w:numId w:val="10"/>
        </w:numPr>
        <w:pBdr>
          <w:top w:val="nil" w:sz="0" w:space="0"/>
          <w:left w:val="nil" w:sz="0" w:space="0"/>
          <w:bottom w:val="nil" w:sz="0" w:space="0"/>
          <w:right w:val="nil" w:sz="0" w:space="0"/>
          <w:between w:val="nil" w:sz="0" w:space="0"/>
        </w:pBdr>
        <w:spacing w:before="120" w:after="120" w:line="240" w:lineRule="auto"/>
        <w:ind w:left="1854" w:right="120" w:hanging="360"/>
        <w:jc w:val="both"/>
        <w:rPr>
          <w:rFonts w:ascii="Arial" w:hAnsi="Arial" w:eastAsia="Arial" w:cs="Arial"/>
          <w:sz w:val="24"/>
          <w:szCs w:val="24"/>
        </w:rPr>
      </w:pPr>
      <w:r>
        <w:rPr>
          <w:rFonts w:ascii="Arial" w:hAnsi="Arial" w:eastAsia="Arial" w:cs="Arial"/>
          <w:b w:val="1"/>
          <w:bCs w:val="1"/>
          <w:color w:val="000000"/>
          <w:sz w:val="24"/>
          <w:szCs w:val="24"/>
          <w:rtl w:val="0"/>
        </w:rPr>
        <w:t xml:space="preserve">Monitoramento e avaliação realizados pelo município de São Sebastião do Umbuzeiro-PB.</w:t>
      </w:r>
      <w:r>
        <w:rPr>
          <w:rtl w:val="0"/>
        </w:rPr>
      </w:r>
    </w:p>
    <w:p xmlns:wp14="http://schemas.microsoft.com/office/word/2010/wordml" w:rsidRDefault="00000000" w14:paraId="0000011F" wp14:textId="77777777">
      <w:pPr>
        <w:pBdr>
          <w:top w:val="nil" w:sz="0" w:space="0"/>
          <w:left w:val="nil" w:sz="0" w:space="0"/>
          <w:bottom w:val="nil" w:sz="0" w:space="0"/>
          <w:right w:val="nil" w:sz="0" w:space="0"/>
          <w:between w:val="nil" w:sz="0" w:space="0"/>
        </w:pBdr>
        <w:spacing w:before="120" w:after="120" w:line="240" w:lineRule="auto"/>
        <w:ind w:left="1854" w:right="120" w:firstLine="0"/>
        <w:jc w:val="both"/>
        <w:rPr>
          <w:rFonts w:ascii="Arial" w:hAnsi="Arial" w:eastAsia="Arial" w:cs="Arial"/>
          <w:b w:val="1"/>
          <w:bCs w:val="1"/>
          <w:color w:val="ff0000"/>
          <w:sz w:val="24"/>
          <w:szCs w:val="24"/>
        </w:rPr>
      </w:pPr>
      <w:r>
        <w:rPr>
          <w:rtl w:val="0"/>
        </w:rPr>
      </w:r>
    </w:p>
    <w:p xmlns:wp14="http://schemas.microsoft.com/office/word/2010/wordml" w:rsidRDefault="00000000" w14:paraId="00000120"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Os procedimentos de monitoramento e avaliação dos projetos culturais contemplados, assim como a prestação de informação à administração pública, observarão o Decreto 11.453/2023 (Decreto de Fomento), que dispõe sobre os mecanismos de fomento do sistema de financiamento à cultura, observadas às exigências legais de simplificação e de foco no cumprimento do objeto.</w:t>
      </w:r>
    </w:p>
    <w:p xmlns:wp14="http://schemas.microsoft.com/office/word/2010/wordml" w:rsidRDefault="00000000" w14:paraId="00000121"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tl w:val="0"/>
        </w:rPr>
      </w:r>
    </w:p>
    <w:p xmlns:wp14="http://schemas.microsoft.com/office/word/2010/wordml" w:rsidRDefault="00000000" w14:paraId="00000122" wp14:textId="77777777">
      <w:pPr>
        <w:numPr>
          <w:ilvl w:val="1"/>
          <w:numId w:val="10"/>
        </w:numPr>
        <w:pBdr>
          <w:top w:val="nil" w:sz="0" w:space="0"/>
          <w:left w:val="nil" w:sz="0" w:space="0"/>
          <w:bottom w:val="nil" w:sz="0" w:space="0"/>
          <w:right w:val="nil" w:sz="0" w:space="0"/>
          <w:between w:val="nil" w:sz="0" w:space="0"/>
        </w:pBdr>
        <w:spacing w:before="120" w:after="120" w:line="240" w:lineRule="auto"/>
        <w:ind w:left="1854" w:right="120" w:hanging="360"/>
        <w:jc w:val="both"/>
        <w:rPr>
          <w:rFonts w:ascii="Arial" w:hAnsi="Arial" w:eastAsia="Arial" w:cs="Arial"/>
          <w:sz w:val="24"/>
          <w:szCs w:val="24"/>
        </w:rPr>
      </w:pPr>
      <w:r>
        <w:rPr>
          <w:rFonts w:ascii="Arial" w:hAnsi="Arial" w:eastAsia="Arial" w:cs="Arial"/>
          <w:b w:val="1"/>
          <w:bCs w:val="1"/>
          <w:color w:val="000000"/>
          <w:sz w:val="24"/>
          <w:szCs w:val="24"/>
          <w:rtl w:val="0"/>
        </w:rPr>
        <w:t xml:space="preserve">Como o agente cultural presta contas ao município de São Sebastião do Umbuzeiro-PB</w:t>
      </w:r>
      <w:r>
        <w:rPr>
          <w:rtl w:val="0"/>
        </w:rPr>
      </w:r>
    </w:p>
    <w:p xmlns:wp14="http://schemas.microsoft.com/office/word/2010/wordml" w:rsidRDefault="00000000" w14:paraId="00000123" wp14:textId="77777777">
      <w:pPr>
        <w:pBdr>
          <w:top w:val="nil" w:sz="0" w:space="0"/>
          <w:left w:val="nil" w:sz="0" w:space="0"/>
          <w:bottom w:val="nil" w:sz="0" w:space="0"/>
          <w:right w:val="nil" w:sz="0" w:space="0"/>
          <w:between w:val="nil" w:sz="0" w:space="0"/>
        </w:pBdr>
        <w:spacing w:before="120" w:after="120" w:line="240" w:lineRule="auto"/>
        <w:ind w:left="1854" w:right="120" w:firstLine="0"/>
        <w:jc w:val="both"/>
        <w:rPr>
          <w:rFonts w:ascii="Arial" w:hAnsi="Arial" w:eastAsia="Arial" w:cs="Arial"/>
          <w:b w:val="1"/>
          <w:bCs w:val="1"/>
          <w:color w:val="ff0000"/>
          <w:sz w:val="24"/>
          <w:szCs w:val="24"/>
        </w:rPr>
      </w:pPr>
      <w:r>
        <w:rPr>
          <w:rtl w:val="0"/>
        </w:rPr>
      </w:r>
    </w:p>
    <w:p xmlns:wp14="http://schemas.microsoft.com/office/word/2010/wordml" w:rsidRDefault="00000000" w14:paraId="00000124"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agente cultural deve prestar contas por meio da apresentação do Relatório Final de Execução do Objeto,</w:t>
      </w:r>
      <w:r>
        <w:rPr>
          <w:rFonts w:ascii="Arial" w:hAnsi="Arial" w:eastAsia="Arial" w:cs="Arial"/>
          <w:sz w:val="24"/>
          <w:szCs w:val="24"/>
          <w:rtl w:val="0"/>
        </w:rPr>
        <w:t xml:space="preserve"> anexo neste edital</w:t>
      </w:r>
      <w:r>
        <w:rPr>
          <w:rFonts w:ascii="Arial" w:hAnsi="Arial" w:eastAsia="Arial" w:cs="Arial"/>
          <w:color w:val="000000"/>
          <w:sz w:val="24"/>
          <w:szCs w:val="24"/>
          <w:rtl w:val="0"/>
        </w:rPr>
        <w:t xml:space="preserve">. </w:t>
      </w:r>
    </w:p>
    <w:p xmlns:wp14="http://schemas.microsoft.com/office/word/2010/wordml" w:rsidRDefault="00000000" w14:paraId="00000125"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ff0000"/>
          <w:sz w:val="24"/>
          <w:szCs w:val="24"/>
        </w:rPr>
      </w:pPr>
      <w:r>
        <w:rPr>
          <w:rtl w:val="0"/>
        </w:rPr>
      </w:r>
    </w:p>
    <w:p xmlns:wp14="http://schemas.microsoft.com/office/word/2010/wordml" w:rsidRDefault="00000000" w14:paraId="00000126"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Relatório de Execução Financeira será exigido somente nas seguintes hipóteses:</w:t>
      </w:r>
    </w:p>
    <w:p xmlns:wp14="http://schemas.microsoft.com/office/word/2010/wordml" w:rsidRDefault="00000000" w14:paraId="00000127"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I - Quando não estiver comprovado o cumprimento do objeto por meio da apresentação do Relatório Final de Execução do Objeto;</w:t>
      </w:r>
    </w:p>
    <w:p xmlns:wp14="http://schemas.microsoft.com/office/word/2010/wordml" w:rsidRDefault="00000000" w14:paraId="00000128"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II - Quando for recebida, pela administração pública, denúncia de irregularidade na execução da ação cultural, mediante juízo de admissibilidade que avaliará os elementos fáticos apresentados.</w:t>
      </w:r>
    </w:p>
    <w:p xmlns:wp14="http://schemas.microsoft.com/office/word/2010/wordml" w:rsidRDefault="00000000" w14:paraId="00000129"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A prestação de contas também poderá ser feita em loco, ficando a cargo do órgão gestor determinar responsável pela avaliação e relatório nas visitas da execução dos projetos.</w:t>
      </w:r>
    </w:p>
    <w:p xmlns:wp14="http://schemas.microsoft.com/office/word/2010/wordml" w:rsidRDefault="00000000" w14:paraId="0000012A"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 </w:t>
      </w:r>
    </w:p>
    <w:p xmlns:wp14="http://schemas.microsoft.com/office/word/2010/wordml" w:rsidRDefault="00000000" w14:paraId="0000012B" wp14:textId="77777777">
      <w:pPr>
        <w:numPr>
          <w:ilvl w:val="0"/>
          <w:numId w:val="10"/>
        </w:numPr>
        <w:pBdr>
          <w:top w:val="nil" w:sz="0" w:space="0"/>
          <w:left w:val="nil" w:sz="0" w:space="0"/>
          <w:bottom w:val="nil" w:sz="0" w:space="0"/>
          <w:right w:val="nil" w:sz="0" w:space="0"/>
          <w:between w:val="nil" w:sz="0" w:space="0"/>
        </w:pBdr>
        <w:spacing w:before="120" w:after="120" w:line="240" w:lineRule="auto"/>
        <w:ind w:left="360" w:right="12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DISPOSIÇÕES FINAIS</w:t>
      </w:r>
      <w:r>
        <w:rPr>
          <w:rtl w:val="0"/>
        </w:rPr>
      </w:r>
    </w:p>
    <w:p xmlns:wp14="http://schemas.microsoft.com/office/word/2010/wordml" w:rsidRDefault="00000000" w14:paraId="0000012C" wp14:textId="77777777">
      <w:pPr>
        <w:pBdr>
          <w:top w:val="nil" w:sz="0" w:space="0"/>
          <w:left w:val="nil" w:sz="0" w:space="0"/>
          <w:bottom w:val="nil" w:sz="0" w:space="0"/>
          <w:right w:val="nil" w:sz="0" w:space="0"/>
          <w:between w:val="nil" w:sz="0" w:space="0"/>
        </w:pBdr>
        <w:spacing w:before="120" w:after="120" w:line="240" w:lineRule="auto"/>
        <w:ind w:left="36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2D" wp14:textId="77777777">
      <w:pPr>
        <w:numPr>
          <w:ilvl w:val="1"/>
          <w:numId w:val="10"/>
        </w:numPr>
        <w:pBdr>
          <w:top w:val="nil" w:sz="0" w:space="0"/>
          <w:left w:val="nil" w:sz="0" w:space="0"/>
          <w:bottom w:val="nil" w:sz="0" w:space="0"/>
          <w:right w:val="nil" w:sz="0" w:space="0"/>
          <w:between w:val="nil" w:sz="0" w:space="0"/>
        </w:pBdr>
        <w:spacing w:before="120" w:after="120" w:line="240" w:lineRule="auto"/>
        <w:ind w:left="1854" w:right="120" w:hanging="360"/>
        <w:jc w:val="both"/>
        <w:rPr>
          <w:rFonts w:ascii="Arial" w:hAnsi="Arial" w:eastAsia="Arial" w:cs="Arial"/>
          <w:sz w:val="24"/>
          <w:szCs w:val="24"/>
        </w:rPr>
      </w:pPr>
      <w:r>
        <w:rPr>
          <w:rFonts w:ascii="Arial" w:hAnsi="Arial" w:eastAsia="Arial" w:cs="Arial"/>
          <w:b w:val="1"/>
          <w:bCs w:val="1"/>
          <w:color w:val="000000"/>
          <w:sz w:val="24"/>
          <w:szCs w:val="24"/>
          <w:rtl w:val="0"/>
        </w:rPr>
        <w:t xml:space="preserve">Desclassificação de projetos</w:t>
      </w:r>
      <w:r>
        <w:rPr>
          <w:rtl w:val="0"/>
        </w:rPr>
      </w:r>
    </w:p>
    <w:p xmlns:wp14="http://schemas.microsoft.com/office/word/2010/wordml" w:rsidRDefault="00000000" w14:paraId="0000012E" wp14:textId="77777777">
      <w:pPr>
        <w:pBdr>
          <w:top w:val="nil" w:sz="0" w:space="0"/>
          <w:left w:val="nil" w:sz="0" w:space="0"/>
          <w:bottom w:val="nil" w:sz="0" w:space="0"/>
          <w:right w:val="nil" w:sz="0" w:space="0"/>
          <w:between w:val="nil" w:sz="0" w:space="0"/>
        </w:pBdr>
        <w:spacing w:before="120" w:after="120" w:line="240" w:lineRule="auto"/>
        <w:ind w:left="1854"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2F"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color w:val="000000"/>
          <w:sz w:val="24"/>
          <w:szCs w:val="24"/>
          <w:rtl w:val="0"/>
        </w:rPr>
        <w:t xml:space="preserve">Os projetos que apresentem quaisquer formas de preconceito de origem, raça, etnia, gênero, cor, idade ou outras formas de discriminação serão desclassificados, com fundamento no disposto no </w:t>
      </w:r>
      <w:hyperlink r:id="rId11">
        <w:r>
          <w:rPr>
            <w:rFonts w:ascii="Arial" w:hAnsi="Arial" w:eastAsia="Arial" w:cs="Arial"/>
            <w:color w:val="000000"/>
            <w:sz w:val="24"/>
            <w:szCs w:val="24"/>
            <w:rtl w:val="0"/>
          </w:rPr>
          <w:t xml:space="preserve">inciso IV do caput do art. 3º da Constituição Federal,</w:t>
        </w:r>
      </w:hyperlink>
      <w:r>
        <w:rPr>
          <w:rFonts w:ascii="Arial" w:hAnsi="Arial" w:eastAsia="Arial" w:cs="Arial"/>
          <w:color w:val="000000"/>
          <w:sz w:val="24"/>
          <w:szCs w:val="24"/>
          <w:rtl w:val="0"/>
        </w:rPr>
        <w:t xml:space="preserve"> garantidos o contraditório e a ampla defesa.</w:t>
      </w:r>
    </w:p>
    <w:p xmlns:wp14="http://schemas.microsoft.com/office/word/2010/wordml" w:rsidRDefault="00000000" w14:paraId="00000130"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Atenção!</w:t>
      </w:r>
      <w:r>
        <w:rPr>
          <w:rFonts w:ascii="Arial" w:hAnsi="Arial" w:eastAsia="Arial" w:cs="Arial"/>
          <w:color w:val="000000"/>
          <w:sz w:val="24"/>
          <w:szCs w:val="24"/>
          <w:rtl w:val="0"/>
        </w:rPr>
        <w:t xml:space="preserve"> Eventuais irregularidades constatadas a qualquer tempo, implicarão na desclassificação do agente cultural. </w:t>
      </w:r>
    </w:p>
    <w:p xmlns:wp14="http://schemas.microsoft.com/office/word/2010/wordml" w:rsidRDefault="00000000" w14:paraId="00000131" wp14:textId="77777777">
      <w:pPr>
        <w:pBdr>
          <w:top w:val="nil" w:sz="0" w:space="0"/>
          <w:left w:val="nil" w:sz="0" w:space="0"/>
          <w:bottom w:val="nil" w:sz="0" w:space="0"/>
          <w:right w:val="nil" w:sz="0" w:space="0"/>
          <w:between w:val="nil" w:sz="0" w:space="0"/>
        </w:pBdr>
        <w:spacing w:before="120" w:after="120" w:line="240" w:lineRule="auto"/>
        <w:ind w:right="120"/>
        <w:jc w:val="both"/>
        <w:rPr>
          <w:rFonts w:ascii="Arial" w:hAnsi="Arial" w:eastAsia="Arial" w:cs="Arial"/>
          <w:color w:val="000000"/>
          <w:sz w:val="24"/>
          <w:szCs w:val="24"/>
        </w:rPr>
      </w:pPr>
      <w:r>
        <w:rPr>
          <w:rtl w:val="0"/>
        </w:rPr>
      </w:r>
    </w:p>
    <w:p xmlns:wp14="http://schemas.microsoft.com/office/word/2010/wordml" w:rsidRDefault="00000000" w14:paraId="00000132" wp14:textId="77777777">
      <w:pPr>
        <w:pBdr>
          <w:top w:val="nil" w:sz="0" w:space="0"/>
          <w:left w:val="nil" w:sz="0" w:space="0"/>
          <w:bottom w:val="nil" w:sz="0" w:space="0"/>
          <w:right w:val="nil" w:sz="0" w:space="0"/>
          <w:between w:val="nil" w:sz="0" w:space="0"/>
        </w:pBdr>
        <w:spacing w:before="120" w:after="120" w:line="240" w:lineRule="auto"/>
        <w:ind w:right="120"/>
        <w:jc w:val="both"/>
        <w:rPr>
          <w:color w:val="000000"/>
          <w:sz w:val="24"/>
          <w:szCs w:val="24"/>
        </w:rPr>
      </w:pPr>
      <w:r>
        <w:rPr>
          <w:rtl w:val="0"/>
        </w:rPr>
      </w:r>
    </w:p>
    <w:p xmlns:wp14="http://schemas.microsoft.com/office/word/2010/wordml" w:rsidRDefault="00000000" w14:paraId="00000133" wp14:textId="77777777">
      <w:pPr>
        <w:numPr>
          <w:ilvl w:val="0"/>
          <w:numId w:val="10"/>
        </w:numPr>
        <w:pBdr>
          <w:top w:val="nil" w:sz="0" w:space="0"/>
          <w:left w:val="nil" w:sz="0" w:space="0"/>
          <w:bottom w:val="nil" w:sz="0" w:space="0"/>
          <w:right w:val="nil" w:sz="0" w:space="0"/>
          <w:between w:val="nil" w:sz="0" w:space="0"/>
        </w:pBdr>
        <w:spacing w:before="220" w:after="0" w:line="240" w:lineRule="auto"/>
        <w:ind w:left="360" w:hanging="360"/>
        <w:jc w:val="both"/>
        <w:rPr>
          <w:rFonts w:ascii="Arial" w:hAnsi="Arial" w:eastAsia="Arial" w:cs="Arial"/>
          <w:color w:val="000000"/>
          <w:sz w:val="24"/>
          <w:szCs w:val="24"/>
        </w:rPr>
      </w:pPr>
      <w:r>
        <w:rPr>
          <w:rFonts w:ascii="Arial" w:hAnsi="Arial" w:eastAsia="Arial" w:cs="Arial"/>
          <w:b w:val="1"/>
          <w:bCs w:val="1"/>
          <w:color w:val="000000"/>
          <w:sz w:val="24"/>
          <w:szCs w:val="24"/>
          <w:rtl w:val="0"/>
        </w:rPr>
        <w:t xml:space="preserve">DISPOSIÇÕES FINAIS</w:t>
      </w:r>
      <w:r>
        <w:rPr>
          <w:rtl w:val="0"/>
        </w:rPr>
      </w:r>
    </w:p>
    <w:p xmlns:wp14="http://schemas.microsoft.com/office/word/2010/wordml" w:rsidRDefault="00000000" w14:paraId="00000134" wp14:textId="77777777">
      <w:pPr>
        <w:pBdr>
          <w:top w:val="nil" w:sz="0" w:space="0"/>
          <w:left w:val="nil" w:sz="0" w:space="0"/>
          <w:bottom w:val="nil" w:sz="0" w:space="0"/>
          <w:right w:val="nil" w:sz="0" w:space="0"/>
          <w:between w:val="nil" w:sz="0" w:space="0"/>
        </w:pBdr>
        <w:spacing w:before="220" w:after="0" w:line="240" w:lineRule="auto"/>
        <w:ind w:left="504"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35" wp14:textId="77777777">
      <w:pPr>
        <w:pBdr>
          <w:top w:val="nil" w:sz="0" w:space="0"/>
          <w:left w:val="nil" w:sz="0" w:space="0"/>
          <w:bottom w:val="nil" w:sz="0" w:space="0"/>
          <w:right w:val="nil" w:sz="0" w:space="0"/>
          <w:between w:val="nil" w:sz="0" w:space="0"/>
        </w:pBdr>
        <w:spacing w:after="0" w:line="240" w:lineRule="auto"/>
        <w:ind w:left="7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36" wp14:textId="77777777">
      <w:pPr>
        <w:numPr>
          <w:ilvl w:val="1"/>
          <w:numId w:val="10"/>
        </w:numPr>
        <w:pBdr>
          <w:top w:val="nil" w:sz="0" w:space="0"/>
          <w:left w:val="nil" w:sz="0" w:space="0"/>
          <w:bottom w:val="nil" w:sz="0" w:space="0"/>
          <w:right w:val="nil" w:sz="0" w:space="0"/>
          <w:between w:val="nil" w:sz="0" w:space="0"/>
        </w:pBdr>
        <w:spacing w:after="220" w:line="240" w:lineRule="auto"/>
        <w:ind w:left="1854" w:hanging="360"/>
        <w:jc w:val="both"/>
        <w:rPr>
          <w:rFonts w:ascii="Arial" w:hAnsi="Arial" w:eastAsia="Arial" w:cs="Arial"/>
          <w:sz w:val="24"/>
          <w:szCs w:val="24"/>
        </w:rPr>
      </w:pPr>
      <w:r>
        <w:rPr>
          <w:rFonts w:ascii="Arial" w:hAnsi="Arial" w:eastAsia="Arial" w:cs="Arial"/>
          <w:b w:val="1"/>
          <w:bCs w:val="1"/>
          <w:color w:val="000000"/>
          <w:sz w:val="24"/>
          <w:szCs w:val="24"/>
          <w:rtl w:val="0"/>
        </w:rPr>
        <w:t xml:space="preserve">Acompanhamento das etapas do edital</w:t>
      </w:r>
      <w:r>
        <w:rPr>
          <w:rtl w:val="0"/>
        </w:rPr>
      </w:r>
    </w:p>
    <w:p xmlns:wp14="http://schemas.microsoft.com/office/word/2010/wordml" w:rsidRDefault="00000000" w14:paraId="00000137" wp14:textId="77777777">
      <w:pPr>
        <w:pBdr>
          <w:top w:val="nil" w:sz="0" w:space="0"/>
          <w:left w:val="nil" w:sz="0" w:space="0"/>
          <w:bottom w:val="nil" w:sz="0" w:space="0"/>
          <w:right w:val="nil" w:sz="0" w:space="0"/>
          <w:between w:val="nil" w:sz="0" w:space="0"/>
        </w:pBdr>
        <w:spacing w:after="220" w:line="240" w:lineRule="auto"/>
        <w:ind w:left="1494"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38"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presente Edital e os seus anexos estão disponíveis no site oficial do município de São Sebastião do Umbuzeiro-PB. </w:t>
      </w:r>
    </w:p>
    <w:p xmlns:wp14="http://schemas.microsoft.com/office/word/2010/wordml" w:rsidRDefault="00000000" w14:paraId="00000139"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acompanhamento de todas as etapas deste Edital e a observância quanto aos prazos serão de inteira responsabilidade dos agentes culturais. Para tanto, deverão ficar atentos às publicações no </w:t>
      </w:r>
      <w:r>
        <w:rPr>
          <w:rFonts w:ascii="Arial" w:hAnsi="Arial" w:eastAsia="Arial" w:cs="Arial"/>
          <w:sz w:val="24"/>
          <w:szCs w:val="24"/>
          <w:rtl w:val="0"/>
        </w:rPr>
        <w:t xml:space="preserve">site oficial do</w:t>
      </w:r>
      <w:r>
        <w:rPr>
          <w:rFonts w:ascii="Arial" w:hAnsi="Arial" w:eastAsia="Arial" w:cs="Arial"/>
          <w:color w:val="000000"/>
          <w:sz w:val="24"/>
          <w:szCs w:val="24"/>
          <w:rtl w:val="0"/>
        </w:rPr>
        <w:t xml:space="preserve"> município de São Sebastião do Umbuzeiro-PB e nas mídias sociais oficiais.</w:t>
      </w:r>
    </w:p>
    <w:p xmlns:wp14="http://schemas.microsoft.com/office/word/2010/wordml" w:rsidRDefault="00000000" w14:paraId="0000013A"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Na contagem de todos os prazos estabelecidos neste edital, será excluído o dia de início e incluído o dia do vencimento, e serão contados em dias corridos, exceto se for expressa a contagem em dias úteis.</w:t>
      </w:r>
    </w:p>
    <w:p xmlns:wp14="http://schemas.microsoft.com/office/word/2010/wordml" w:rsidRDefault="00000000" w14:paraId="0000013B"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Este edital poderá sofrer alterações por motivos de urgência e força maior, respeitando os prazos e determinações do mesmo. </w:t>
      </w:r>
    </w:p>
    <w:p xmlns:wp14="http://schemas.microsoft.com/office/word/2010/wordml" w:rsidRDefault="00000000" w14:paraId="0000013C"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color w:val="000000"/>
          <w:sz w:val="24"/>
          <w:szCs w:val="24"/>
        </w:rPr>
      </w:pPr>
      <w:r>
        <w:rPr>
          <w:rtl w:val="0"/>
        </w:rPr>
      </w:r>
    </w:p>
    <w:p xmlns:wp14="http://schemas.microsoft.com/office/word/2010/wordml" w:rsidRDefault="00000000" w14:paraId="0000013D" wp14:textId="77777777">
      <w:pPr>
        <w:numPr>
          <w:ilvl w:val="1"/>
          <w:numId w:val="10"/>
        </w:numPr>
        <w:pBdr>
          <w:top w:val="nil" w:sz="0" w:space="0"/>
          <w:left w:val="nil" w:sz="0" w:space="0"/>
          <w:bottom w:val="nil" w:sz="0" w:space="0"/>
          <w:right w:val="nil" w:sz="0" w:space="0"/>
          <w:between w:val="nil" w:sz="0" w:space="0"/>
        </w:pBdr>
        <w:spacing w:before="120" w:after="120" w:line="240" w:lineRule="auto"/>
        <w:ind w:left="1854" w:right="120" w:hanging="360"/>
        <w:jc w:val="both"/>
        <w:rPr>
          <w:rFonts w:ascii="Arial" w:hAnsi="Arial" w:eastAsia="Arial" w:cs="Arial"/>
          <w:sz w:val="24"/>
          <w:szCs w:val="24"/>
        </w:rPr>
      </w:pPr>
      <w:r>
        <w:rPr>
          <w:rFonts w:ascii="Arial" w:hAnsi="Arial" w:eastAsia="Arial" w:cs="Arial"/>
          <w:b w:val="1"/>
          <w:bCs w:val="1"/>
          <w:color w:val="000000"/>
          <w:sz w:val="24"/>
          <w:szCs w:val="24"/>
          <w:rtl w:val="0"/>
        </w:rPr>
        <w:t xml:space="preserve">Informações adicionais</w:t>
      </w:r>
      <w:r>
        <w:rPr>
          <w:rtl w:val="0"/>
        </w:rPr>
      </w:r>
    </w:p>
    <w:p xmlns:wp14="http://schemas.microsoft.com/office/word/2010/wordml" w:rsidRDefault="00000000" w14:paraId="0000013E" wp14:textId="77777777">
      <w:pPr>
        <w:pBdr>
          <w:top w:val="nil" w:sz="0" w:space="0"/>
          <w:left w:val="nil" w:sz="0" w:space="0"/>
          <w:bottom w:val="nil" w:sz="0" w:space="0"/>
          <w:right w:val="nil" w:sz="0" w:space="0"/>
          <w:between w:val="nil" w:sz="0" w:space="0"/>
        </w:pBdr>
        <w:spacing w:before="120" w:after="120" w:line="240" w:lineRule="auto"/>
        <w:ind w:left="1494"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3F" wp14:textId="77777777">
      <w:pPr>
        <w:pBdr>
          <w:top w:val="nil" w:sz="0" w:space="0"/>
          <w:left w:val="nil" w:sz="0" w:space="0"/>
          <w:bottom w:val="nil" w:sz="0" w:space="0"/>
          <w:right w:val="nil" w:sz="0" w:space="0"/>
          <w:between w:val="nil" w:sz="0" w:space="0"/>
        </w:pBdr>
        <w:spacing w:before="120" w:after="120" w:line="240" w:lineRule="auto"/>
        <w:ind w:left="120" w:right="-188" w:firstLine="0"/>
        <w:rPr>
          <w:rFonts w:ascii="Arial" w:hAnsi="Arial" w:eastAsia="Arial" w:cs="Arial"/>
          <w:color w:val="ff0000"/>
          <w:sz w:val="24"/>
          <w:szCs w:val="24"/>
        </w:rPr>
      </w:pPr>
      <w:r>
        <w:rPr>
          <w:rFonts w:ascii="Arial" w:hAnsi="Arial" w:eastAsia="Arial" w:cs="Arial"/>
          <w:color w:val="000000"/>
          <w:sz w:val="24"/>
          <w:szCs w:val="24"/>
          <w:rtl w:val="0"/>
        </w:rPr>
        <w:t xml:space="preserve">Demais informações podem ser obtidas pelo e-mail: e2empreendimentospnab@gmail.com.</w:t>
      </w:r>
      <w:r>
        <w:rPr>
          <w:rtl w:val="0"/>
        </w:rPr>
      </w:r>
    </w:p>
    <w:p xmlns:wp14="http://schemas.microsoft.com/office/word/2010/wordml" w:rsidRDefault="00000000" w14:paraId="00000140"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b w:val="1"/>
          <w:bCs w:val="1"/>
          <w:color w:val="000000"/>
          <w:sz w:val="24"/>
          <w:szCs w:val="24"/>
        </w:rPr>
      </w:pPr>
      <w:r>
        <w:rPr>
          <w:rFonts w:ascii="Arial" w:hAnsi="Arial" w:eastAsia="Arial" w:cs="Arial"/>
          <w:color w:val="000000"/>
          <w:sz w:val="24"/>
          <w:szCs w:val="24"/>
          <w:rtl w:val="0"/>
        </w:rPr>
        <w:t xml:space="preserve">Os casos omissos ficarão a cargo da Secretaria de Cultura do município de São Sebastião do Umbuzeiro-PB</w:t>
      </w:r>
      <w:r>
        <w:rPr>
          <w:rFonts w:ascii="Arial" w:hAnsi="Arial" w:eastAsia="Arial" w:cs="Arial"/>
          <w:b w:val="1"/>
          <w:bCs w:val="1"/>
          <w:color w:val="000000"/>
          <w:sz w:val="24"/>
          <w:szCs w:val="24"/>
          <w:rtl w:val="0"/>
        </w:rPr>
        <w:t xml:space="preserve">.</w:t>
      </w:r>
    </w:p>
    <w:p xmlns:wp14="http://schemas.microsoft.com/office/word/2010/wordml" w:rsidRDefault="00000000" w14:paraId="00000141"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42"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b w:val="1"/>
          <w:bCs w:val="1"/>
          <w:color w:val="000000"/>
          <w:sz w:val="24"/>
          <w:szCs w:val="24"/>
        </w:rPr>
      </w:pPr>
      <w:r>
        <w:rPr>
          <w:rFonts w:ascii="Arial" w:hAnsi="Arial" w:eastAsia="Arial" w:cs="Arial"/>
          <w:b w:val="1"/>
          <w:bCs w:val="1"/>
          <w:color w:val="000000"/>
          <w:sz w:val="24"/>
          <w:szCs w:val="24"/>
          <w:rtl w:val="0"/>
        </w:rPr>
        <w:t xml:space="preserve">Validade do resultado deste edital</w:t>
      </w:r>
    </w:p>
    <w:p xmlns:wp14="http://schemas.microsoft.com/office/word/2010/wordml" w:rsidRDefault="00000000" w14:paraId="00000143"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b w:val="1"/>
          <w:bCs w:val="1"/>
          <w:color w:val="000000"/>
          <w:sz w:val="24"/>
          <w:szCs w:val="24"/>
        </w:rPr>
      </w:pPr>
      <w:r>
        <w:rPr>
          <w:rtl w:val="0"/>
        </w:rPr>
      </w:r>
    </w:p>
    <w:p xmlns:wp14="http://schemas.microsoft.com/office/word/2010/wordml" w:rsidRDefault="00000000" w14:paraId="00000144"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sz w:val="24"/>
          <w:szCs w:val="24"/>
        </w:rPr>
      </w:pPr>
      <w:r>
        <w:rPr>
          <w:rFonts w:ascii="Arial" w:hAnsi="Arial" w:eastAsia="Arial" w:cs="Arial"/>
          <w:color w:val="000000"/>
          <w:sz w:val="24"/>
          <w:szCs w:val="24"/>
          <w:rtl w:val="0"/>
        </w:rPr>
        <w:t xml:space="preserve">O resultado do chamamento público regido por este Edital terá validade até </w:t>
      </w:r>
      <w:r>
        <w:rPr>
          <w:rFonts w:ascii="Arial" w:hAnsi="Arial" w:eastAsia="Arial" w:cs="Arial"/>
          <w:sz w:val="24"/>
          <w:szCs w:val="24"/>
          <w:rtl w:val="0"/>
        </w:rPr>
        <w:t xml:space="preserve">90 (noventa) </w:t>
      </w:r>
      <w:r>
        <w:rPr>
          <w:rFonts w:ascii="Arial" w:hAnsi="Arial" w:eastAsia="Arial" w:cs="Arial"/>
          <w:color w:val="000000"/>
          <w:sz w:val="24"/>
          <w:szCs w:val="24"/>
          <w:rtl w:val="0"/>
        </w:rPr>
        <w:t xml:space="preserve">dias após a publicação do </w:t>
      </w:r>
      <w:r>
        <w:rPr>
          <w:rFonts w:ascii="Arial" w:hAnsi="Arial" w:eastAsia="Arial" w:cs="Arial"/>
          <w:sz w:val="24"/>
          <w:szCs w:val="24"/>
          <w:rtl w:val="0"/>
        </w:rPr>
        <w:t xml:space="preserve">resultado final deste edital.</w:t>
      </w:r>
    </w:p>
    <w:p xmlns:wp14="http://schemas.microsoft.com/office/word/2010/wordml" w:rsidRDefault="00000000" w14:paraId="00000145"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sz w:val="24"/>
          <w:szCs w:val="24"/>
        </w:rPr>
      </w:pPr>
      <w:r>
        <w:rPr>
          <w:rtl w:val="0"/>
        </w:rPr>
      </w:r>
    </w:p>
    <w:p xmlns:wp14="http://schemas.microsoft.com/office/word/2010/wordml" w:rsidRDefault="00000000" w14:paraId="00000146"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sz w:val="24"/>
          <w:szCs w:val="24"/>
        </w:rPr>
      </w:pPr>
      <w:r>
        <w:rPr>
          <w:rtl w:val="0"/>
        </w:rPr>
      </w:r>
    </w:p>
    <w:p xmlns:wp14="http://schemas.microsoft.com/office/word/2010/wordml" w:rsidRDefault="00000000" w14:paraId="00000147"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xml:space="preserve">PREFEITURA MUNICIPAL DE SÃO SEBASTIÃO DO UMBUZEIRO-PB. </w:t>
      </w:r>
    </w:p>
    <w:p xmlns:wp14="http://schemas.microsoft.com/office/word/2010/wordml" w:rsidRDefault="00000000" w14:paraId="00000148"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149" wp14:textId="77777777">
      <w:pPr>
        <w:pBdr>
          <w:top w:val="nil" w:sz="0" w:space="0"/>
          <w:left w:val="nil" w:sz="0" w:space="0"/>
          <w:bottom w:val="nil" w:sz="0" w:space="0"/>
          <w:right w:val="nil" w:sz="0" w:space="0"/>
          <w:between w:val="nil" w:sz="0" w:space="0"/>
        </w:pBd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xml:space="preserve">SECRETARIA DE CULTURA E TURISMO. </w:t>
      </w:r>
    </w:p>
    <w:p xmlns:wp14="http://schemas.microsoft.com/office/word/2010/wordml" w:rsidRDefault="00000000" w14:paraId="0000014A" wp14:textId="77777777">
      <w:pPr>
        <w:rPr/>
      </w:pPr>
      <w:r>
        <w:rPr>
          <w:rtl w:val="0"/>
        </w:rPr>
      </w:r>
    </w:p>
    <w:p xmlns:wp14="http://schemas.microsoft.com/office/word/2010/wordml" w:rsidRDefault="00000000" w14:paraId="0000014B" wp14:textId="77777777">
      <w:pPr>
        <w:rPr/>
      </w:pPr>
      <w:r>
        <w:rPr>
          <w:rtl w:val="0"/>
        </w:rPr>
      </w:r>
    </w:p>
    <w:p xmlns:wp14="http://schemas.microsoft.com/office/word/2010/wordml" w:rsidRDefault="00000000" w14:paraId="0000014C" wp14:textId="77777777">
      <w:pPr>
        <w:rPr/>
      </w:pPr>
      <w:r>
        <w:rPr>
          <w:rtl w:val="0"/>
        </w:rPr>
      </w:r>
    </w:p>
    <w:sectPr>
      <w:headerReference w:type="default" r:id="rId12"/>
      <w:footerReference w:type="default" r:id="rId13"/>
      <w:pgSz w:w="11906" w:h="16838" w:orient="portrait"/>
      <w:pgMar w:top="1170" w:right="1440" w:bottom="818"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53"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rPr>
        <w:color w:val="ff0000"/>
      </w:rPr>
    </w:pPr>
    <w:r>
      <w:rPr>
        <w:rtl w:val="0"/>
      </w:rPr>
    </w:r>
  </w:p>
  <w:tbl>
    <w:tblPr>
      <w:tblStyle w:val="Table5"/>
      <w:tblW w:w="9015.0" w:type="dxa"/>
      <w:jc w:val="left"/>
      <w:tblInd w:w="-115.0" w:type="dxa"/>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154"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ind w:left="-115" w:firstLine="0"/>
            <w:rPr>
              <w:color w:val="000000"/>
            </w:rPr>
          </w:pPr>
          <w:r>
            <w:rPr>
              <w:rtl w:val="0"/>
            </w:rPr>
          </w:r>
        </w:p>
      </w:tc>
      <w:tc>
        <w:tcPr/>
        <w:p w:rsidRDefault="00000000" w14:paraId="00000155"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jc w:val="center"/>
            <w:rPr>
              <w:color w:val="000000"/>
            </w:rPr>
          </w:pPr>
          <w:r>
            <w:rPr>
              <w:rtl w:val="0"/>
            </w:rPr>
          </w:r>
        </w:p>
      </w:tc>
      <w:tc>
        <w:tcPr/>
        <w:p w:rsidRDefault="00000000" w14:paraId="00000156"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ind w:right="-115"/>
            <w:jc w:val="right"/>
            <w:rPr>
              <w:color w:val="000000"/>
            </w:rPr>
          </w:pPr>
          <w:r>
            <w:rPr>
              <w:rtl w:val="0"/>
            </w:rPr>
          </w:r>
        </w:p>
      </w:tc>
    </w:tr>
  </w:tbl>
  <w:p xmlns:wp14="http://schemas.microsoft.com/office/word/2010/wordml" w:rsidRDefault="00000000" w14:paraId="00000157"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rPr>
        <w:color w:val="000000"/>
      </w:rPr>
    </w:pPr>
    <w:r>
      <w:rPr>
        <w:color w:val="000000"/>
        <w:rtl w:val="0"/>
      </w:rPr>
      <w:tab/>
    </w:r>
  </w:p>
  <w:p xmlns:wp14="http://schemas.microsoft.com/office/word/2010/wordml" w:rsidRDefault="00000000" w14:paraId="00000158"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rPr>
        <w:color w:val="000000"/>
      </w:rPr>
    </w:pPr>
    <w:r>
      <w:rPr>
        <w:rtl w:val="0"/>
      </w:rPr>
    </w:r>
  </w:p>
  <w:p xmlns:wp14="http://schemas.microsoft.com/office/word/2010/wordml" w:rsidRDefault="00000000" w14:paraId="00000159"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rPr>
        <w:color w:val="000000"/>
      </w:rPr>
    </w:pPr>
    <w:r>
      <w:rPr>
        <w:rtl w:val="0"/>
      </w:rPr>
    </w:r>
  </w:p>
  <w:p xmlns:wp14="http://schemas.microsoft.com/office/word/2010/wordml" w:rsidRDefault="00000000" w14:paraId="0000015A"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rPr>
        <w:color w:val="ff0000"/>
      </w:rPr>
    </w:pPr>
    <w:r>
      <w:rPr>
        <w:color w:val="000000"/>
        <w:rtl w:val="0"/>
      </w:rPr>
      <w:t xml:space="preserve">                  </w:t>
    </w:r>
    <w:r>
      <w:rPr>
        <w:rtl w:val="0"/>
      </w:rPr>
    </w:r>
    <w:r>
      <w:drawing>
        <wp:anchor xmlns:wp14="http://schemas.microsoft.com/office/word/2010/wordprocessingDrawing" distT="0" distB="0" distL="0" distR="0" simplePos="0" relativeHeight="0" behindDoc="1" locked="0" layoutInCell="1" hidden="0" allowOverlap="1" wp14:anchorId="666C026A" wp14:editId="7777777">
          <wp:simplePos x="0" y="0"/>
          <wp:positionH relativeFrom="column">
            <wp:posOffset>3924300</wp:posOffset>
          </wp:positionH>
          <wp:positionV relativeFrom="paragraph">
            <wp:posOffset>0</wp:posOffset>
          </wp:positionV>
          <wp:extent cx="2413977" cy="590709"/>
          <wp:effectExtent l="0" t="0" r="0" b="0"/>
          <wp:wrapNone/>
          <wp:docPr id="4" name="image4.png"/>
          <a:graphic>
            <a:graphicData uri="http://schemas.openxmlformats.org/drawingml/2006/picture">
              <pic:pic>
                <pic:nvPicPr>
                  <pic:cNvPr id="0" name="image4.png"/>
                  <pic:cNvPicPr preferRelativeResize="0"/>
                </pic:nvPicPr>
                <pic:blipFill>
                  <a:blip r:embed="rId1"/>
                  <a:srcRect l="0" t="0" r="0" b="0"/>
                  <a:stretch>
                    <a:fillRect/>
                  </a:stretch>
                </pic:blipFill>
                <pic:spPr>
                  <a:xfrm>
                    <a:off x="0" y="0"/>
                    <a:ext cx="2413977" cy="590709"/>
                  </a:xfrm>
                  <a:prstGeom prst="rect"/>
                  <a:ln/>
                </pic:spPr>
              </pic:pic>
            </a:graphicData>
          </a:graphic>
        </wp:anchor>
      </w:drawing>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4D" wp14:textId="77777777">
    <w:pPr>
      <w:widowControl w:val="0"/>
      <w:pBdr>
        <w:top w:val="nil" w:sz="0" w:space="0"/>
        <w:left w:val="nil" w:sz="0" w:space="0"/>
        <w:bottom w:val="nil" w:sz="0" w:space="0"/>
        <w:right w:val="nil" w:sz="0" w:space="0"/>
        <w:between w:val="nil" w:sz="0" w:space="0"/>
      </w:pBdr>
      <w:spacing w:after="0" w:line="276" w:lineRule="auto"/>
      <w:rPr>
        <w:color w:val="000000"/>
        <w:sz w:val="24"/>
        <w:szCs w:val="24"/>
      </w:rPr>
    </w:pPr>
    <w:r>
      <w:rPr>
        <w:sz w:val="20"/>
        <w:szCs w:val="20"/>
      </w:rPr>
      <w:drawing>
        <wp:anchor xmlns:wp14="http://schemas.microsoft.com/office/word/2010/wordprocessingDrawing" distT="0" distB="0" distL="0" distR="0" simplePos="0" relativeHeight="0" behindDoc="1" locked="0" layoutInCell="1" hidden="0" allowOverlap="1" wp14:anchorId="3B7D5975" wp14:editId="7777777">
          <wp:simplePos x="0" y="0"/>
          <wp:positionH relativeFrom="page">
            <wp:posOffset>95250</wp:posOffset>
          </wp:positionH>
          <wp:positionV relativeFrom="page">
            <wp:posOffset>304800</wp:posOffset>
          </wp:positionV>
          <wp:extent cx="2056019" cy="465658"/>
          <wp:effectExtent l="0" t="0" r="0" b="0"/>
          <wp:wrapNone/>
          <wp:docPr id="1"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2056019" cy="465658"/>
                  </a:xfrm>
                  <a:prstGeom prst="rect"/>
                  <a:ln/>
                </pic:spPr>
              </pic:pic>
            </a:graphicData>
          </a:graphic>
        </wp:anchor>
      </w:drawing>
    </w:r>
    <w:r>
      <w:rPr>
        <w:rtl w:val="0"/>
      </w:rPr>
    </w:r>
    <w:r>
      <w:drawing>
        <wp:anchor xmlns:wp14="http://schemas.microsoft.com/office/word/2010/wordprocessingDrawing" distT="0" distB="0" distL="0" distR="0" simplePos="0" relativeHeight="0" behindDoc="1" locked="0" layoutInCell="1" hidden="0" allowOverlap="1" wp14:anchorId="12153E5C" wp14:editId="7777777">
          <wp:simplePos x="0" y="0"/>
          <wp:positionH relativeFrom="column">
            <wp:posOffset>4528185</wp:posOffset>
          </wp:positionH>
          <wp:positionV relativeFrom="paragraph">
            <wp:posOffset>-294638</wp:posOffset>
          </wp:positionV>
          <wp:extent cx="1809750" cy="692150"/>
          <wp:effectExtent l="0" t="0" r="0" b="0"/>
          <wp:wrapNone/>
          <wp:docPr id="2" name="image2.png"/>
          <a:graphic>
            <a:graphicData uri="http://schemas.openxmlformats.org/drawingml/2006/picture">
              <pic:pic>
                <pic:nvPicPr>
                  <pic:cNvPr id="0" name="image2.png"/>
                  <pic:cNvPicPr preferRelativeResize="0"/>
                </pic:nvPicPr>
                <pic:blipFill>
                  <a:blip r:embed="rId2"/>
                  <a:srcRect l="0" t="0" r="0" b="0"/>
                  <a:stretch>
                    <a:fillRect/>
                  </a:stretch>
                </pic:blipFill>
                <pic:spPr>
                  <a:xfrm>
                    <a:off x="0" y="0"/>
                    <a:ext cx="1809750" cy="692150"/>
                  </a:xfrm>
                  <a:prstGeom prst="rect"/>
                  <a:ln/>
                </pic:spPr>
              </pic:pic>
            </a:graphicData>
          </a:graphic>
        </wp:anchor>
      </w:drawing>
    </w:r>
    <w:r>
      <w:drawing>
        <wp:anchor xmlns:wp14="http://schemas.microsoft.com/office/word/2010/wordprocessingDrawing" distT="0" distB="0" distL="0" distR="0" simplePos="0" relativeHeight="0" behindDoc="1" locked="0" layoutInCell="1" hidden="0" allowOverlap="1" wp14:anchorId="2302E2D4" wp14:editId="7777777">
          <wp:simplePos x="0" y="0"/>
          <wp:positionH relativeFrom="column">
            <wp:posOffset>1628775</wp:posOffset>
          </wp:positionH>
          <wp:positionV relativeFrom="paragraph">
            <wp:posOffset>-295273</wp:posOffset>
          </wp:positionV>
          <wp:extent cx="2105025" cy="678815"/>
          <wp:effectExtent l="0" t="0" r="0" b="0"/>
          <wp:wrapNone/>
          <wp:docPr id="3" name="image3.png"/>
          <a:graphic>
            <a:graphicData uri="http://schemas.openxmlformats.org/drawingml/2006/picture">
              <pic:pic>
                <pic:nvPicPr>
                  <pic:cNvPr id="0" name="image3.png"/>
                  <pic:cNvPicPr preferRelativeResize="0"/>
                </pic:nvPicPr>
                <pic:blipFill>
                  <a:blip r:embed="rId3"/>
                  <a:srcRect l="0" t="0" r="0" b="0"/>
                  <a:stretch>
                    <a:fillRect/>
                  </a:stretch>
                </pic:blipFill>
                <pic:spPr>
                  <a:xfrm>
                    <a:off x="0" y="0"/>
                    <a:ext cx="2105025" cy="678815"/>
                  </a:xfrm>
                  <a:prstGeom prst="rect"/>
                  <a:ln/>
                </pic:spPr>
              </pic:pic>
            </a:graphicData>
          </a:graphic>
        </wp:anchor>
      </w:drawing>
    </w:r>
  </w:p>
  <w:p xmlns:wp14="http://schemas.microsoft.com/office/word/2010/wordml" w:rsidRDefault="00000000" w14:paraId="0000014E" wp14:textId="77777777">
    <w:pPr>
      <w:widowControl w:val="0"/>
      <w:pBdr>
        <w:top w:val="nil" w:sz="0" w:space="0"/>
        <w:left w:val="nil" w:sz="0" w:space="0"/>
        <w:bottom w:val="nil" w:sz="0" w:space="0"/>
        <w:right w:val="nil" w:sz="0" w:space="0"/>
        <w:between w:val="nil" w:sz="0" w:space="0"/>
      </w:pBdr>
      <w:spacing w:after="0" w:line="276" w:lineRule="auto"/>
      <w:rPr>
        <w:color w:val="000000"/>
        <w:sz w:val="24"/>
        <w:szCs w:val="24"/>
      </w:rPr>
    </w:pPr>
    <w:r>
      <w:rPr>
        <w:rtl w:val="0"/>
      </w:rPr>
    </w:r>
  </w:p>
  <w:tbl>
    <w:tblPr>
      <w:tblStyle w:val="Table4"/>
      <w:tblW w:w="9015.0" w:type="dxa"/>
      <w:jc w:val="left"/>
      <w:tblInd w:w="-115.0" w:type="dxa"/>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14F"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ind w:left="-115" w:firstLine="0"/>
            <w:rPr>
              <w:color w:val="000000"/>
            </w:rPr>
          </w:pPr>
          <w:r>
            <w:rPr>
              <w:rtl w:val="0"/>
            </w:rPr>
          </w:r>
        </w:p>
      </w:tc>
      <w:tc>
        <w:tcPr/>
        <w:p w:rsidRDefault="00000000" w14:paraId="00000150"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jc w:val="center"/>
            <w:rPr>
              <w:color w:val="000000"/>
            </w:rPr>
          </w:pPr>
          <w:r>
            <w:rPr>
              <w:rtl w:val="0"/>
            </w:rPr>
          </w:r>
        </w:p>
      </w:tc>
      <w:tc>
        <w:tcPr/>
        <w:p w:rsidRDefault="00000000" w14:paraId="00000151"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ind w:right="-115"/>
            <w:jc w:val="right"/>
            <w:rPr>
              <w:color w:val="000000"/>
            </w:rPr>
          </w:pPr>
          <w:r>
            <w:rPr>
              <w:rtl w:val="0"/>
            </w:rPr>
          </w:r>
        </w:p>
      </w:tc>
    </w:tr>
  </w:tbl>
  <w:p xmlns:wp14="http://schemas.microsoft.com/office/word/2010/wordml" w:rsidRDefault="00000000" w14:paraId="00000152" wp14:textId="77777777">
    <w:pPr>
      <w:pBdr>
        <w:top w:val="nil" w:sz="0" w:space="0"/>
        <w:left w:val="nil" w:sz="0" w:space="0"/>
        <w:bottom w:val="nil" w:sz="0" w:space="0"/>
        <w:right w:val="nil" w:sz="0" w:space="0"/>
        <w:between w:val="nil" w:sz="0" w:space="0"/>
      </w:pBdr>
      <w:tabs>
        <w:tab w:val="center" w:leader="none" w:pos="4680"/>
        <w:tab w:val="right" w:leader="none" w:pos="9360"/>
      </w:tabs>
      <w:spacing w:after="0" w:line="240" w:lineRule="auto"/>
      <w:rPr>
        <w:color w:val="000000"/>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c0c209a"/>
  </w:abstractNum>
  <w:abstractNum w:abstractNumId="2">
    <w:lvl w:ilvl="0">
      <w:start w:val="5"/>
      <w:numFmt w:val="decimal"/>
      <w:lvlText w:val="%1"/>
      <w:lvlJc w:val="left"/>
      <w:pPr>
        <w:ind w:left="444" w:hanging="444"/>
      </w:pPr>
      <w:rPr/>
    </w:lvl>
    <w:lvl w:ilvl="1">
      <w:start w:val="6"/>
      <w:numFmt w:val="decimal"/>
      <w:lvlText w:val="%1.%2"/>
      <w:lvlJc w:val="left"/>
      <w:pPr>
        <w:ind w:left="984" w:hanging="442"/>
      </w:pPr>
      <w:rPr/>
    </w:lvl>
    <w:lvl w:ilvl="2">
      <w:start w:val="1"/>
      <w:numFmt w:val="decimal"/>
      <w:lvlText w:val="%1.%2.%3"/>
      <w:lvlJc w:val="left"/>
      <w:pPr>
        <w:ind w:left="1800" w:hanging="720"/>
      </w:pPr>
      <w:rPr/>
    </w:lvl>
    <w:lvl w:ilvl="3">
      <w:start w:val="1"/>
      <w:numFmt w:val="decimal"/>
      <w:lvlText w:val="%1.%2.%3.%4"/>
      <w:lvlJc w:val="left"/>
      <w:pPr>
        <w:ind w:left="2340" w:hanging="720"/>
      </w:pPr>
      <w:rPr/>
    </w:lvl>
    <w:lvl w:ilvl="4">
      <w:start w:val="1"/>
      <w:numFmt w:val="decimal"/>
      <w:lvlText w:val="%1.%2.%3.%4.%5"/>
      <w:lvlJc w:val="left"/>
      <w:pPr>
        <w:ind w:left="3240" w:hanging="1080"/>
      </w:pPr>
      <w:rPr/>
    </w:lvl>
    <w:lvl w:ilvl="5">
      <w:start w:val="1"/>
      <w:numFmt w:val="decimal"/>
      <w:lvlText w:val="%1.%2.%3.%4.%5.%6"/>
      <w:lvlJc w:val="left"/>
      <w:pPr>
        <w:ind w:left="3780" w:hanging="1080"/>
      </w:pPr>
      <w:rPr/>
    </w:lvl>
    <w:lvl w:ilvl="6">
      <w:start w:val="1"/>
      <w:numFmt w:val="decimal"/>
      <w:lvlText w:val="%1.%2.%3.%4.%5.%6.%7"/>
      <w:lvlJc w:val="left"/>
      <w:pPr>
        <w:ind w:left="4680" w:hanging="1440"/>
      </w:pPr>
      <w:rPr/>
    </w:lvl>
    <w:lvl w:ilvl="7">
      <w:start w:val="1"/>
      <w:numFmt w:val="decimal"/>
      <w:lvlText w:val="%1.%2.%3.%4.%5.%6.%7.%8"/>
      <w:lvlJc w:val="left"/>
      <w:pPr>
        <w:ind w:left="5220" w:hanging="1440"/>
      </w:pPr>
      <w:rPr/>
    </w:lvl>
    <w:lvl w:ilvl="8">
      <w:start w:val="1"/>
      <w:numFmt w:val="decimal"/>
      <w:lvlText w:val="%1.%2.%3.%4.%5.%6.%7.%8.%9"/>
      <w:lvlJc w:val="left"/>
      <w:pPr>
        <w:ind w:left="5760" w:hanging="1440"/>
      </w:pPr>
      <w:rPr/>
    </w:lvl>
    <w:nsid w:val="707b58bb"/>
  </w:abstractNum>
  <w:abstractNum w:abstractNumId="3">
    <w:lvl w:ilvl="0">
      <w:start w:val="5"/>
      <w:numFmt w:val="decimal"/>
      <w:lvlText w:val="%1."/>
      <w:lvlJc w:val="left"/>
      <w:pPr>
        <w:ind w:left="504" w:hanging="504"/>
      </w:pPr>
      <w:rPr>
        <w:b w:val="1"/>
        <w:bCs w:val="1"/>
      </w:rPr>
    </w:lvl>
    <w:lvl w:ilvl="1">
      <w:start w:val="6"/>
      <w:numFmt w:val="decimal"/>
      <w:lvlText w:val="%1.%2."/>
      <w:lvlJc w:val="left"/>
      <w:pPr>
        <w:ind w:left="1494" w:hanging="504"/>
      </w:pPr>
      <w:rPr/>
    </w:lvl>
    <w:lvl w:ilvl="2">
      <w:start w:val="2"/>
      <w:numFmt w:val="decimal"/>
      <w:lvlText w:val="%1.%2.%3."/>
      <w:lvlJc w:val="left"/>
      <w:pPr>
        <w:ind w:left="2700" w:hanging="720"/>
      </w:pPr>
      <w:rPr/>
    </w:lvl>
    <w:lvl w:ilvl="3">
      <w:start w:val="1"/>
      <w:numFmt w:val="decimal"/>
      <w:lvlText w:val="%1.%2.%3.%4."/>
      <w:lvlJc w:val="left"/>
      <w:pPr>
        <w:ind w:left="3690" w:hanging="720"/>
      </w:pPr>
      <w:rPr/>
    </w:lvl>
    <w:lvl w:ilvl="4">
      <w:start w:val="1"/>
      <w:numFmt w:val="decimal"/>
      <w:lvlText w:val="%1.%2.%3.%4.%5."/>
      <w:lvlJc w:val="left"/>
      <w:pPr>
        <w:ind w:left="5040" w:hanging="1080"/>
      </w:pPr>
      <w:rPr/>
    </w:lvl>
    <w:lvl w:ilvl="5">
      <w:start w:val="1"/>
      <w:numFmt w:val="decimal"/>
      <w:lvlText w:val="%1.%2.%3.%4.%5.%6."/>
      <w:lvlJc w:val="left"/>
      <w:pPr>
        <w:ind w:left="6030" w:hanging="1080"/>
      </w:pPr>
      <w:rPr/>
    </w:lvl>
    <w:lvl w:ilvl="6">
      <w:start w:val="1"/>
      <w:numFmt w:val="decimal"/>
      <w:lvlText w:val="%1.%2.%3.%4.%5.%6.%7."/>
      <w:lvlJc w:val="left"/>
      <w:pPr>
        <w:ind w:left="7380" w:hanging="1440"/>
      </w:pPr>
      <w:rPr/>
    </w:lvl>
    <w:lvl w:ilvl="7">
      <w:start w:val="1"/>
      <w:numFmt w:val="decimal"/>
      <w:lvlText w:val="%1.%2.%3.%4.%5.%6.%7.%8."/>
      <w:lvlJc w:val="left"/>
      <w:pPr>
        <w:ind w:left="8370" w:hanging="1440"/>
      </w:pPr>
      <w:rPr/>
    </w:lvl>
    <w:lvl w:ilvl="8">
      <w:start w:val="1"/>
      <w:numFmt w:val="decimal"/>
      <w:lvlText w:val="%1.%2.%3.%4.%5.%6.%7.%8.%9."/>
      <w:lvlJc w:val="left"/>
      <w:pPr>
        <w:ind w:left="9720" w:hanging="1800"/>
      </w:pPr>
      <w:rPr/>
    </w:lvl>
    <w:nsid w:val="295a92f0"/>
  </w:abstractNum>
  <w:abstractNum w:abstractNumId="4">
    <w:lvl w:ilvl="0">
      <w:start w:val="8"/>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faf1e4"/>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3da28194"/>
  </w:abstractNum>
  <w:abstractNum w:abstractNumId="6">
    <w:lvl w:ilvl="0">
      <w:start w:val="1"/>
      <w:numFmt w:val="decimal"/>
      <w:lvlText w:val="%1."/>
      <w:lvlJc w:val="left"/>
      <w:pPr>
        <w:ind w:left="720" w:hanging="360"/>
      </w:pPr>
      <w:rPr/>
    </w:lvl>
    <w:lvl w:ilvl="1">
      <w:start w:val="1"/>
      <w:numFmt w:val="decimal"/>
      <w:lvlText w:val="%1.%2."/>
      <w:lvlJc w:val="left"/>
      <w:pPr>
        <w:ind w:left="1440" w:hanging="360"/>
      </w:pPr>
      <w:rPr>
        <w:b w:val="1"/>
        <w:bCs w:val="1"/>
      </w:rPr>
    </w:lvl>
    <w:lvl w:ilvl="2">
      <w:start w:val="1"/>
      <w:numFmt w:val="decimal"/>
      <w:lvlText w:val="%1.%2.%3."/>
      <w:lvlJc w:val="left"/>
      <w:pPr>
        <w:ind w:left="2160" w:hanging="180"/>
      </w:pPr>
      <w:rPr/>
    </w:lvl>
    <w:lvl w:ilvl="3">
      <w:start w:val="1"/>
      <w:numFmt w:val="decimal"/>
      <w:lvlText w:val="%1.%2.%3.%4."/>
      <w:lvlJc w:val="left"/>
      <w:pPr>
        <w:ind w:left="2880" w:hanging="360"/>
      </w:pPr>
      <w:rPr/>
    </w:lvl>
    <w:lvl w:ilvl="4">
      <w:start w:val="1"/>
      <w:numFmt w:val="decimal"/>
      <w:lvlText w:val="%1.%2.%3.%4.%5."/>
      <w:lvlJc w:val="left"/>
      <w:pPr>
        <w:ind w:left="3600" w:hanging="360"/>
      </w:pPr>
      <w:rPr/>
    </w:lvl>
    <w:lvl w:ilvl="5">
      <w:start w:val="1"/>
      <w:numFmt w:val="decimal"/>
      <w:lvlText w:val="%1.%2.%3.%4.%5.%6."/>
      <w:lvlJc w:val="left"/>
      <w:pPr>
        <w:ind w:left="4320" w:hanging="180"/>
      </w:pPr>
      <w:rPr/>
    </w:lvl>
    <w:lvl w:ilvl="6">
      <w:start w:val="1"/>
      <w:numFmt w:val="decimal"/>
      <w:lvlText w:val="%1.%2.%3.%4.%5.%6.%7."/>
      <w:lvlJc w:val="left"/>
      <w:pPr>
        <w:ind w:left="5040" w:hanging="360"/>
      </w:pPr>
      <w:rPr/>
    </w:lvl>
    <w:lvl w:ilvl="7">
      <w:start w:val="1"/>
      <w:numFmt w:val="decimal"/>
      <w:lvlText w:val="%1.%2.%3.%4.%5.%6.%7.%8."/>
      <w:lvlJc w:val="left"/>
      <w:pPr>
        <w:ind w:left="5760" w:hanging="360"/>
      </w:pPr>
      <w:rPr/>
    </w:lvl>
    <w:lvl w:ilvl="8">
      <w:start w:val="1"/>
      <w:numFmt w:val="decimal"/>
      <w:lvlText w:val="%1.%2.%3.%4.%5.%6.%7.%8.%9."/>
      <w:lvlJc w:val="left"/>
      <w:pPr>
        <w:ind w:left="6480" w:hanging="180"/>
      </w:pPr>
      <w:rPr/>
    </w:lvl>
    <w:nsid w:val="4cb8f0cf"/>
  </w:abstractNum>
  <w:abstractNum w:abstractNumId="7">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48730c9b"/>
  </w:abstractNum>
  <w:abstractNum w:abstractNumId="8">
    <w:lvl w:ilvl="0">
      <w:start w:val="1"/>
      <w:numFmt w:val="decimal"/>
      <w:lvlText w:val="%1"/>
      <w:lvlJc w:val="left"/>
      <w:pPr>
        <w:ind w:left="360" w:hanging="360"/>
      </w:pPr>
      <w:rPr>
        <w:rFonts w:ascii="Arial" w:hAnsi="Arial" w:eastAsia="Arial" w:cs="Arial"/>
        <w:b w:val="0"/>
        <w:bCs w:val="0"/>
        <w:i w:val="0"/>
        <w:iCs w:val="0"/>
        <w:strike w:val="0"/>
        <w:color w:val="000000"/>
        <w:sz w:val="22"/>
        <w:szCs w:val="22"/>
        <w:u w:val="none"/>
        <w:shd w:val="clear" w:fill="auto"/>
        <w:vertAlign w:val="baseline"/>
      </w:rPr>
    </w:lvl>
    <w:lvl w:ilvl="1">
      <w:start w:val="1"/>
      <w:numFmt w:val="lowerLetter"/>
      <w:lvlText w:val="%2"/>
      <w:lvlJc w:val="left"/>
      <w:pPr>
        <w:ind w:left="667" w:hanging="667"/>
      </w:pPr>
      <w:rPr>
        <w:rFonts w:ascii="Arial" w:hAnsi="Arial" w:eastAsia="Arial" w:cs="Arial"/>
        <w:b w:val="0"/>
        <w:bCs w:val="0"/>
        <w:i w:val="0"/>
        <w:iCs w:val="0"/>
        <w:strike w:val="0"/>
        <w:color w:val="000000"/>
        <w:sz w:val="22"/>
        <w:szCs w:val="22"/>
        <w:u w:val="none"/>
        <w:shd w:val="clear" w:fill="auto"/>
        <w:vertAlign w:val="baseline"/>
      </w:rPr>
    </w:lvl>
    <w:lvl w:ilvl="2">
      <w:start w:val="1"/>
      <w:numFmt w:val="lowerRoman"/>
      <w:lvlText w:val="%3"/>
      <w:lvlJc w:val="left"/>
      <w:pPr>
        <w:ind w:left="975" w:hanging="975"/>
      </w:pPr>
      <w:rPr>
        <w:rFonts w:ascii="Arial" w:hAnsi="Arial" w:eastAsia="Arial" w:cs="Arial"/>
        <w:b w:val="0"/>
        <w:bCs w:val="0"/>
        <w:i w:val="0"/>
        <w:iCs w:val="0"/>
        <w:strike w:val="0"/>
        <w:color w:val="000000"/>
        <w:sz w:val="22"/>
        <w:szCs w:val="22"/>
        <w:u w:val="none"/>
        <w:shd w:val="clear" w:fill="auto"/>
        <w:vertAlign w:val="baseline"/>
      </w:rPr>
    </w:lvl>
    <w:lvl w:ilvl="3">
      <w:start w:val="1"/>
      <w:numFmt w:val="upperRoman"/>
      <w:lvlText w:val="%4"/>
      <w:lvlJc w:val="left"/>
      <w:pPr>
        <w:ind w:left="994" w:hanging="994"/>
      </w:pPr>
      <w:rPr>
        <w:rFonts w:ascii="Arial" w:hAnsi="Arial" w:eastAsia="Arial" w:cs="Arial"/>
        <w:b w:val="0"/>
        <w:bCs w:val="0"/>
        <w:i w:val="0"/>
        <w:iCs w:val="0"/>
        <w:strike w:val="0"/>
        <w:color w:val="000000"/>
        <w:sz w:val="22"/>
        <w:szCs w:val="22"/>
        <w:u w:val="none"/>
        <w:shd w:val="clear" w:fill="auto"/>
        <w:vertAlign w:val="baseline"/>
      </w:rPr>
    </w:lvl>
    <w:lvl w:ilvl="4">
      <w:start w:val="1"/>
      <w:numFmt w:val="lowerLetter"/>
      <w:lvlText w:val="%5"/>
      <w:lvlJc w:val="left"/>
      <w:pPr>
        <w:ind w:left="2064" w:hanging="2064"/>
      </w:pPr>
      <w:rPr>
        <w:rFonts w:ascii="Arial" w:hAnsi="Arial" w:eastAsia="Arial" w:cs="Arial"/>
        <w:b w:val="0"/>
        <w:bCs w:val="0"/>
        <w:i w:val="0"/>
        <w:iCs w:val="0"/>
        <w:strike w:val="0"/>
        <w:color w:val="000000"/>
        <w:sz w:val="22"/>
        <w:szCs w:val="22"/>
        <w:u w:val="none"/>
        <w:shd w:val="clear" w:fill="auto"/>
        <w:vertAlign w:val="baseline"/>
      </w:rPr>
    </w:lvl>
    <w:lvl w:ilvl="5">
      <w:start w:val="1"/>
      <w:numFmt w:val="lowerRoman"/>
      <w:lvlText w:val="%6"/>
      <w:lvlJc w:val="left"/>
      <w:pPr>
        <w:ind w:left="2784" w:hanging="2784"/>
      </w:pPr>
      <w:rPr>
        <w:rFonts w:ascii="Arial" w:hAnsi="Arial" w:eastAsia="Arial" w:cs="Arial"/>
        <w:b w:val="0"/>
        <w:bCs w:val="0"/>
        <w:i w:val="0"/>
        <w:iCs w:val="0"/>
        <w:strike w:val="0"/>
        <w:color w:val="000000"/>
        <w:sz w:val="22"/>
        <w:szCs w:val="22"/>
        <w:u w:val="none"/>
        <w:shd w:val="clear" w:fill="auto"/>
        <w:vertAlign w:val="baseline"/>
      </w:rPr>
    </w:lvl>
    <w:lvl w:ilvl="6">
      <w:start w:val="1"/>
      <w:numFmt w:val="decimal"/>
      <w:lvlText w:val="%7"/>
      <w:lvlJc w:val="left"/>
      <w:pPr>
        <w:ind w:left="3504" w:hanging="3504"/>
      </w:pPr>
      <w:rPr>
        <w:rFonts w:ascii="Arial" w:hAnsi="Arial" w:eastAsia="Arial" w:cs="Arial"/>
        <w:b w:val="0"/>
        <w:bCs w:val="0"/>
        <w:i w:val="0"/>
        <w:iCs w:val="0"/>
        <w:strike w:val="0"/>
        <w:color w:val="000000"/>
        <w:sz w:val="22"/>
        <w:szCs w:val="22"/>
        <w:u w:val="none"/>
        <w:shd w:val="clear" w:fill="auto"/>
        <w:vertAlign w:val="baseline"/>
      </w:rPr>
    </w:lvl>
    <w:lvl w:ilvl="7">
      <w:start w:val="1"/>
      <w:numFmt w:val="lowerLetter"/>
      <w:lvlText w:val="%8"/>
      <w:lvlJc w:val="left"/>
      <w:pPr>
        <w:ind w:left="4224" w:hanging="4224"/>
      </w:pPr>
      <w:rPr>
        <w:rFonts w:ascii="Arial" w:hAnsi="Arial" w:eastAsia="Arial" w:cs="Arial"/>
        <w:b w:val="0"/>
        <w:bCs w:val="0"/>
        <w:i w:val="0"/>
        <w:iCs w:val="0"/>
        <w:strike w:val="0"/>
        <w:color w:val="000000"/>
        <w:sz w:val="22"/>
        <w:szCs w:val="22"/>
        <w:u w:val="none"/>
        <w:shd w:val="clear" w:fill="auto"/>
        <w:vertAlign w:val="baseline"/>
      </w:rPr>
    </w:lvl>
    <w:lvl w:ilvl="8">
      <w:start w:val="1"/>
      <w:numFmt w:val="lowerRoman"/>
      <w:lvlText w:val="%9"/>
      <w:lvlJc w:val="left"/>
      <w:pPr>
        <w:ind w:left="4944" w:hanging="4944"/>
      </w:pPr>
      <w:rPr>
        <w:rFonts w:ascii="Arial" w:hAnsi="Arial" w:eastAsia="Arial" w:cs="Arial"/>
        <w:b w:val="0"/>
        <w:bCs w:val="0"/>
        <w:i w:val="0"/>
        <w:iCs w:val="0"/>
        <w:strike w:val="0"/>
        <w:color w:val="000000"/>
        <w:sz w:val="22"/>
        <w:szCs w:val="22"/>
        <w:u w:val="none"/>
        <w:shd w:val="clear" w:fill="auto"/>
        <w:vertAlign w:val="baseline"/>
      </w:rPr>
    </w:lvl>
    <w:nsid w:val="2d19a953"/>
  </w:abstractNum>
  <w:abstractNum w:abstractNumId="9">
    <w:lvl w:ilvl="0">
      <w:start w:val="1"/>
      <w:numFmt w:val="lowerLetter"/>
      <w:lvlText w:val="%1."/>
      <w:lvlJc w:val="left"/>
      <w:pPr>
        <w:ind w:left="2137" w:hanging="360"/>
      </w:pPr>
      <w:rPr/>
    </w:lvl>
    <w:lvl w:ilvl="1">
      <w:start w:val="1"/>
      <w:numFmt w:val="lowerLetter"/>
      <w:lvlText w:val="%2."/>
      <w:lvlJc w:val="left"/>
      <w:pPr>
        <w:ind w:left="2857" w:hanging="360"/>
      </w:pPr>
      <w:rPr/>
    </w:lvl>
    <w:lvl w:ilvl="2">
      <w:start w:val="1"/>
      <w:numFmt w:val="lowerRoman"/>
      <w:lvlText w:val="%3."/>
      <w:lvlJc w:val="right"/>
      <w:pPr>
        <w:ind w:left="3577" w:hanging="180"/>
      </w:pPr>
      <w:rPr/>
    </w:lvl>
    <w:lvl w:ilvl="3">
      <w:start w:val="1"/>
      <w:numFmt w:val="decimal"/>
      <w:lvlText w:val="%4."/>
      <w:lvlJc w:val="left"/>
      <w:pPr>
        <w:ind w:left="4297" w:hanging="360"/>
      </w:pPr>
      <w:rPr/>
    </w:lvl>
    <w:lvl w:ilvl="4">
      <w:start w:val="1"/>
      <w:numFmt w:val="lowerLetter"/>
      <w:lvlText w:val="%5."/>
      <w:lvlJc w:val="left"/>
      <w:pPr>
        <w:ind w:left="5017" w:hanging="360"/>
      </w:pPr>
      <w:rPr/>
    </w:lvl>
    <w:lvl w:ilvl="5">
      <w:start w:val="1"/>
      <w:numFmt w:val="lowerRoman"/>
      <w:lvlText w:val="%6."/>
      <w:lvlJc w:val="right"/>
      <w:pPr>
        <w:ind w:left="5737" w:hanging="180"/>
      </w:pPr>
      <w:rPr/>
    </w:lvl>
    <w:lvl w:ilvl="6">
      <w:start w:val="1"/>
      <w:numFmt w:val="decimal"/>
      <w:lvlText w:val="%7."/>
      <w:lvlJc w:val="left"/>
      <w:pPr>
        <w:ind w:left="6457" w:hanging="360"/>
      </w:pPr>
      <w:rPr/>
    </w:lvl>
    <w:lvl w:ilvl="7">
      <w:start w:val="1"/>
      <w:numFmt w:val="lowerLetter"/>
      <w:lvlText w:val="%8."/>
      <w:lvlJc w:val="left"/>
      <w:pPr>
        <w:ind w:left="7177" w:hanging="360"/>
      </w:pPr>
      <w:rPr/>
    </w:lvl>
    <w:lvl w:ilvl="8">
      <w:start w:val="1"/>
      <w:numFmt w:val="lowerRoman"/>
      <w:lvlText w:val="%9."/>
      <w:lvlJc w:val="right"/>
      <w:pPr>
        <w:ind w:left="7897" w:hanging="180"/>
      </w:pPr>
      <w:rPr/>
    </w:lvl>
    <w:nsid w:val="5b064d89"/>
  </w:abstractNum>
  <w:abstractNum w:abstractNumId="10">
    <w:lvl w:ilvl="0">
      <w:start w:val="9"/>
      <w:numFmt w:val="decimal"/>
      <w:lvlText w:val="%1."/>
      <w:lvlJc w:val="left"/>
      <w:pPr>
        <w:ind w:left="360" w:hanging="360"/>
      </w:pPr>
      <w:rPr>
        <w:b w:val="1"/>
        <w:bCs w:val="1"/>
      </w:rPr>
    </w:lvl>
    <w:lvl w:ilvl="1">
      <w:start w:val="1"/>
      <w:numFmt w:val="decimal"/>
      <w:lvlText w:val="%1.%2."/>
      <w:lvlJc w:val="left"/>
      <w:pPr>
        <w:ind w:left="1854" w:hanging="360"/>
      </w:pPr>
      <w:rPr>
        <w:b w:val="1"/>
        <w:bCs w:val="1"/>
        <w:color w:val="000000"/>
      </w:rPr>
    </w:lvl>
    <w:lvl w:ilvl="2">
      <w:start w:val="1"/>
      <w:numFmt w:val="decimal"/>
      <w:lvlText w:val="%1.%2.%3."/>
      <w:lvlJc w:val="left"/>
      <w:pPr>
        <w:ind w:left="3708" w:hanging="720"/>
      </w:pPr>
      <w:rPr>
        <w:b w:val="1"/>
        <w:bCs w:val="1"/>
      </w:rPr>
    </w:lvl>
    <w:lvl w:ilvl="3">
      <w:start w:val="1"/>
      <w:numFmt w:val="decimal"/>
      <w:lvlText w:val="%1.%2.%3.%4."/>
      <w:lvlJc w:val="left"/>
      <w:pPr>
        <w:ind w:left="5202" w:hanging="720"/>
      </w:pPr>
      <w:rPr>
        <w:b w:val="1"/>
        <w:bCs w:val="1"/>
      </w:rPr>
    </w:lvl>
    <w:lvl w:ilvl="4">
      <w:start w:val="1"/>
      <w:numFmt w:val="decimal"/>
      <w:lvlText w:val="%1.%2.%3.%4.%5."/>
      <w:lvlJc w:val="left"/>
      <w:pPr>
        <w:ind w:left="7056" w:hanging="1080"/>
      </w:pPr>
      <w:rPr>
        <w:b w:val="1"/>
        <w:bCs w:val="1"/>
      </w:rPr>
    </w:lvl>
    <w:lvl w:ilvl="5">
      <w:start w:val="1"/>
      <w:numFmt w:val="decimal"/>
      <w:lvlText w:val="%1.%2.%3.%4.%5.%6."/>
      <w:lvlJc w:val="left"/>
      <w:pPr>
        <w:ind w:left="8550" w:hanging="1080"/>
      </w:pPr>
      <w:rPr>
        <w:b w:val="1"/>
        <w:bCs w:val="1"/>
      </w:rPr>
    </w:lvl>
    <w:lvl w:ilvl="6">
      <w:start w:val="1"/>
      <w:numFmt w:val="decimal"/>
      <w:lvlText w:val="%1.%2.%3.%4.%5.%6.%7."/>
      <w:lvlJc w:val="left"/>
      <w:pPr>
        <w:ind w:left="10404" w:hanging="1440"/>
      </w:pPr>
      <w:rPr>
        <w:b w:val="1"/>
        <w:bCs w:val="1"/>
      </w:rPr>
    </w:lvl>
    <w:lvl w:ilvl="7">
      <w:start w:val="1"/>
      <w:numFmt w:val="decimal"/>
      <w:lvlText w:val="%1.%2.%3.%4.%5.%6.%7.%8."/>
      <w:lvlJc w:val="left"/>
      <w:pPr>
        <w:ind w:left="11898" w:hanging="1440"/>
      </w:pPr>
      <w:rPr>
        <w:b w:val="1"/>
        <w:bCs w:val="1"/>
      </w:rPr>
    </w:lvl>
    <w:lvl w:ilvl="8">
      <w:start w:val="1"/>
      <w:numFmt w:val="decimal"/>
      <w:lvlText w:val="%1.%2.%3.%4.%5.%6.%7.%8.%9."/>
      <w:lvlJc w:val="left"/>
      <w:pPr>
        <w:ind w:left="13752" w:hanging="1800"/>
      </w:pPr>
      <w:rPr>
        <w:b w:val="1"/>
        <w:bCs w:val="1"/>
      </w:rPr>
    </w:lvl>
    <w:nsid w:val="249bea2d"/>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269E5ADC"/>
    <w:rsid w:val="269E5ADC"/>
    <w:rsid w:val="28032807"/>
    <w:rsid w:val="5048B174"/>
  </w:rsids>
  <w:clrSchemeMapping w:bg1="light1" w:t1="dark1" w:bg2="light2" w:t2="dark2" w:accent1="accent1" w:accent2="accent2" w:accent3="accent3" w:accent4="accent4" w:accent5="accent5" w:accent6="accent6" w:hyperlink="hyperlink" w:followedHyperlink="followedHyperlink"/>
  <w14:docId w14:val="0C279965"/>
  <w15:docId w15:val="{BFA236BB-883B-447E-8BA8-F734E5748115}"/>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pt_BR"/>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after="120" w:lineRule="auto"/>
    </w:pPr>
    <w:rPr>
      <w:b w:val="1"/>
      <w:bCs w:val="1"/>
      <w:sz w:val="48"/>
      <w:szCs w:val="48"/>
    </w:rPr>
  </w:style>
  <w:style w:type="paragraph" w:styleId="Heading2">
    <w:name w:val="heading 2"/>
    <w:basedOn w:val="Normal"/>
    <w:next w:val="Normal"/>
    <w:pPr>
      <w:keepNext w:val="1"/>
      <w:keepLines w:val="1"/>
      <w:spacing w:before="360" w:after="80" w:lineRule="auto"/>
    </w:pPr>
    <w:rPr>
      <w:b w:val="1"/>
      <w:bCs w:val="1"/>
      <w:sz w:val="36"/>
      <w:szCs w:val="36"/>
    </w:rPr>
  </w:style>
  <w:style w:type="paragraph" w:styleId="Heading3">
    <w:name w:val="heading 3"/>
    <w:basedOn w:val="Normal"/>
    <w:next w:val="Normal"/>
    <w:pPr>
      <w:keepNext w:val="1"/>
      <w:keepLines w:val="1"/>
      <w:spacing w:before="280" w:after="80" w:lineRule="auto"/>
    </w:pPr>
    <w:rPr>
      <w:b w:val="1"/>
      <w:bCs w:val="1"/>
      <w:sz w:val="28"/>
      <w:szCs w:val="28"/>
    </w:rPr>
  </w:style>
  <w:style w:type="paragraph" w:styleId="Heading4">
    <w:name w:val="heading 4"/>
    <w:basedOn w:val="Normal"/>
    <w:next w:val="Normal"/>
    <w:pPr>
      <w:keepNext w:val="1"/>
      <w:keepLines w:val="1"/>
      <w:spacing w:before="240" w:after="40" w:lineRule="auto"/>
    </w:pPr>
    <w:rPr>
      <w:b w:val="1"/>
      <w:bCs w:val="1"/>
      <w:sz w:val="24"/>
      <w:szCs w:val="24"/>
    </w:rPr>
  </w:style>
  <w:style w:type="paragraph" w:styleId="Heading5">
    <w:name w:val="heading 5"/>
    <w:basedOn w:val="Normal"/>
    <w:next w:val="Normal"/>
    <w:pPr>
      <w:keepNext w:val="1"/>
      <w:keepLines w:val="1"/>
      <w:spacing w:before="220" w:after="40" w:lineRule="auto"/>
    </w:pPr>
    <w:rPr>
      <w:b w:val="1"/>
      <w:bCs w:val="1"/>
    </w:rPr>
  </w:style>
  <w:style w:type="paragraph" w:styleId="Heading6">
    <w:name w:val="heading 6"/>
    <w:basedOn w:val="Normal"/>
    <w:next w:val="Normal"/>
    <w:pPr>
      <w:keepNext w:val="1"/>
      <w:keepLines w:val="1"/>
      <w:spacing w:before="200" w:after="40" w:lineRule="auto"/>
    </w:pPr>
    <w:rPr>
      <w:b w:val="1"/>
      <w:bCs w:val="1"/>
      <w:sz w:val="20"/>
      <w:szCs w:val="20"/>
    </w:rPr>
  </w:style>
  <w:style w:type="paragraph" w:styleId="Title">
    <w:name w:val="Title"/>
    <w:basedOn w:val="Normal"/>
    <w:next w:val="Normal"/>
    <w:pPr>
      <w:keepNext w:val="1"/>
      <w:keepLines w:val="1"/>
      <w:spacing w:before="480" w:after="120" w:lineRule="auto"/>
    </w:pPr>
    <w:rPr>
      <w:b w:val="1"/>
      <w:bCs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hyperlink" Target="http://www.planalto.gov.br/ccivil_03/Constituicao/Constituicao.htm#art3iv" TargetMode="External" Id="rId11" /><Relationship Type="http://schemas.openxmlformats.org/officeDocument/2006/relationships/image" Target="media/image5.png" Id="rId10" /><Relationship Type="http://schemas.openxmlformats.org/officeDocument/2006/relationships/footer" Target="footer1.xml" Id="rId13" /><Relationship Type="http://schemas.openxmlformats.org/officeDocument/2006/relationships/header" Target="header1.xml" Id="rId12" /><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yperlink" Target="https://www.gov.br/cultura/pt-br/acesso-a-informacao/legislacao-e-normativas/instrucao-normativa-minc-no-10-de-28-de-dezembro-de-2023" TargetMode="External" Id="rId9" /><Relationship Type="http://schemas.openxmlformats.org/officeDocument/2006/relationships/styles" Target="styles.xml" Id="rId5" /><Relationship Type="http://schemas.openxmlformats.org/officeDocument/2006/relationships/hyperlink" Target="https://www.planalto.gov.br/ccivil_03/_ato2019-2022/2022/lei/l14399.htm#:~:text=1%C2%BA%20Esta%20Lei%20institui%20a,acesso%20%C3%A0%20cultura%20no%20Brasil." TargetMode="External" Id="rId6" /><Relationship Type="http://schemas.openxmlformats.org/officeDocument/2006/relationships/hyperlink" Target="https://www.planalto.gov.br/ccivil_03/_ato2023-2026/2023/decreto/D11740.htm#:~:text=%C3%89%20obrigat%C3%B3ria%20a%20exibi%C3%A7%C3%A3o%20das,de%20a%C3%A7%C3%B5es%20relativas%20%C3%A0%20Pol%C3%ADtica%2C" TargetMode="External" Id="rId7" /><Relationship Type="http://schemas.openxmlformats.org/officeDocument/2006/relationships/hyperlink" Target="https://www.planalto.gov.br/ccivil_03/_ato2023-2026/2023/decreto/D11453.htm" TargetMode="External" Id="rId8"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