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4C0" w:rsidRPr="00AE47B0" w:rsidRDefault="00B204C0" w:rsidP="00B204C0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4B4157" w:rsidRDefault="004B4157" w:rsidP="004B4157">
      <w:pPr>
        <w:pStyle w:val="SemEspaamento"/>
        <w:tabs>
          <w:tab w:val="center" w:pos="4819"/>
        </w:tabs>
        <w:rPr>
          <w:rFonts w:ascii="Berlin Sans FB" w:hAnsi="Berlin Sans FB"/>
        </w:rPr>
      </w:pPr>
    </w:p>
    <w:p w:rsidR="00645949" w:rsidRDefault="00645949" w:rsidP="004B4157">
      <w:pPr>
        <w:pStyle w:val="SemEspaamento"/>
        <w:tabs>
          <w:tab w:val="center" w:pos="4819"/>
        </w:tabs>
        <w:rPr>
          <w:rFonts w:ascii="Berlin Sans FB" w:hAnsi="Berlin Sans FB"/>
        </w:rPr>
      </w:pPr>
    </w:p>
    <w:p w:rsidR="004B4157" w:rsidRPr="00044B40" w:rsidRDefault="004B4157" w:rsidP="004B4157">
      <w:pPr>
        <w:pStyle w:val="SemEspaamento"/>
        <w:tabs>
          <w:tab w:val="center" w:pos="4819"/>
        </w:tabs>
        <w:rPr>
          <w:rFonts w:ascii="Berlin Sans FB" w:hAnsi="Berlin Sans FB"/>
        </w:rPr>
      </w:pPr>
      <w:r>
        <w:rPr>
          <w:rFonts w:ascii="Berlin Sans FB" w:hAnsi="Berlin Sans FB"/>
          <w:noProof/>
          <w:sz w:val="20"/>
          <w:szCs w:val="20"/>
          <w:lang w:eastAsia="pt-BR"/>
        </w:rPr>
        <w:drawing>
          <wp:anchor distT="0" distB="0" distL="114300" distR="114300" simplePos="0" relativeHeight="251661312" behindDoc="1" locked="0" layoutInCell="1" allowOverlap="1" wp14:anchorId="1DB93163" wp14:editId="64A852C4">
            <wp:simplePos x="0" y="0"/>
            <wp:positionH relativeFrom="column">
              <wp:posOffset>2324100</wp:posOffset>
            </wp:positionH>
            <wp:positionV relativeFrom="paragraph">
              <wp:posOffset>-355600</wp:posOffset>
            </wp:positionV>
            <wp:extent cx="1447800" cy="648335"/>
            <wp:effectExtent l="0" t="0" r="0" b="0"/>
            <wp:wrapNone/>
            <wp:docPr id="1" name="Imagem 1" descr="Descrição: C:\Users\Micro\Downloads\LOGO SSU - ADR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Micro\Downloads\LOGO SSU - ADRI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157" w:rsidRDefault="004B4157" w:rsidP="004B4157">
      <w:pPr>
        <w:pStyle w:val="Default"/>
        <w:tabs>
          <w:tab w:val="left" w:pos="284"/>
        </w:tabs>
        <w:ind w:left="567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 xml:space="preserve">                                                                                </w:t>
      </w:r>
    </w:p>
    <w:p w:rsidR="004B4157" w:rsidRPr="007B6661" w:rsidRDefault="004B4157" w:rsidP="004B4157">
      <w:pPr>
        <w:pStyle w:val="Default"/>
        <w:tabs>
          <w:tab w:val="left" w:pos="284"/>
        </w:tabs>
        <w:ind w:left="567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 xml:space="preserve">                                                                                </w:t>
      </w:r>
      <w:r w:rsidRPr="007B6661">
        <w:rPr>
          <w:rFonts w:ascii="Berlin Sans FB" w:hAnsi="Berlin Sans FB"/>
          <w:sz w:val="16"/>
          <w:szCs w:val="16"/>
        </w:rPr>
        <w:t>República Federativa do Brasil</w:t>
      </w:r>
    </w:p>
    <w:p w:rsidR="004B4157" w:rsidRPr="007B6661" w:rsidRDefault="004B4157" w:rsidP="004B4157">
      <w:pPr>
        <w:pStyle w:val="Default"/>
        <w:jc w:val="center"/>
        <w:rPr>
          <w:rFonts w:ascii="Berlin Sans FB" w:hAnsi="Berlin Sans FB"/>
          <w:b/>
          <w:caps/>
          <w:sz w:val="20"/>
          <w:szCs w:val="20"/>
        </w:rPr>
      </w:pPr>
      <w:r w:rsidRPr="007B6661">
        <w:rPr>
          <w:rFonts w:ascii="Berlin Sans FB" w:hAnsi="Berlin Sans FB"/>
          <w:b/>
          <w:caps/>
          <w:sz w:val="20"/>
          <w:szCs w:val="20"/>
        </w:rPr>
        <w:t>Estado da Paraíba</w:t>
      </w:r>
    </w:p>
    <w:p w:rsidR="004B4157" w:rsidRPr="007B6661" w:rsidRDefault="004B4157" w:rsidP="004B4157">
      <w:pPr>
        <w:pStyle w:val="Default"/>
        <w:jc w:val="center"/>
        <w:rPr>
          <w:rFonts w:ascii="Berlin Sans FB" w:hAnsi="Berlin Sans FB"/>
          <w:caps/>
        </w:rPr>
      </w:pPr>
      <w:r w:rsidRPr="007B6661">
        <w:rPr>
          <w:rFonts w:ascii="Berlin Sans FB" w:hAnsi="Berlin Sans FB"/>
          <w:caps/>
        </w:rPr>
        <w:t>Governo Municipal</w:t>
      </w:r>
    </w:p>
    <w:p w:rsidR="004B4157" w:rsidRPr="007B6661" w:rsidRDefault="004B4157" w:rsidP="004B4157">
      <w:pPr>
        <w:pStyle w:val="Default"/>
        <w:jc w:val="center"/>
        <w:rPr>
          <w:rFonts w:ascii="Berlin Sans FB" w:hAnsi="Berlin Sans FB"/>
          <w:b/>
          <w:caps/>
          <w:sz w:val="18"/>
          <w:szCs w:val="26"/>
        </w:rPr>
      </w:pPr>
      <w:r w:rsidRPr="007B6661">
        <w:rPr>
          <w:rFonts w:ascii="Berlin Sans FB" w:hAnsi="Berlin Sans FB"/>
          <w:b/>
          <w:caps/>
          <w:sz w:val="28"/>
          <w:szCs w:val="26"/>
        </w:rPr>
        <w:t>Prefeitura Municipal de São Sebastião do Umbuzeiro</w:t>
      </w:r>
    </w:p>
    <w:p w:rsidR="00B204C0" w:rsidRPr="00AF3392" w:rsidRDefault="004B4157" w:rsidP="00AF3392">
      <w:pPr>
        <w:pBdr>
          <w:bottom w:val="single" w:sz="4" w:space="1" w:color="A6A6A6"/>
        </w:pBdr>
        <w:tabs>
          <w:tab w:val="center" w:pos="4535"/>
          <w:tab w:val="left" w:pos="7485"/>
        </w:tabs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 xml:space="preserve">   </w:t>
      </w:r>
      <w:r w:rsidRPr="00FC6BD0">
        <w:rPr>
          <w:rFonts w:ascii="Berlin Sans FB" w:hAnsi="Berlin Sans FB"/>
        </w:rPr>
        <w:t>Gabinete do Chefe do Poder Executivo</w:t>
      </w:r>
    </w:p>
    <w:p w:rsidR="00B204C0" w:rsidRPr="00AF3392" w:rsidRDefault="00B204C0" w:rsidP="00B204C0">
      <w:pPr>
        <w:pStyle w:val="SemEspaamento"/>
        <w:rPr>
          <w:rFonts w:ascii="Arial" w:hAnsi="Arial" w:cs="Arial"/>
          <w:b/>
          <w:sz w:val="24"/>
          <w:szCs w:val="24"/>
        </w:rPr>
      </w:pPr>
      <w:r w:rsidRPr="00AF3392">
        <w:rPr>
          <w:rFonts w:ascii="Arial" w:hAnsi="Arial" w:cs="Arial"/>
          <w:b/>
          <w:sz w:val="24"/>
          <w:szCs w:val="24"/>
        </w:rPr>
        <w:t xml:space="preserve">Lei </w:t>
      </w:r>
      <w:r w:rsidR="00645949">
        <w:rPr>
          <w:rFonts w:ascii="Arial" w:hAnsi="Arial" w:cs="Arial"/>
          <w:b/>
          <w:sz w:val="24"/>
          <w:szCs w:val="24"/>
        </w:rPr>
        <w:t xml:space="preserve">Municipal </w:t>
      </w:r>
      <w:r w:rsidRPr="00AF3392">
        <w:rPr>
          <w:rFonts w:ascii="Arial" w:hAnsi="Arial" w:cs="Arial"/>
          <w:b/>
          <w:sz w:val="24"/>
          <w:szCs w:val="24"/>
        </w:rPr>
        <w:t xml:space="preserve">n.º. </w:t>
      </w:r>
      <w:r w:rsidR="00645949">
        <w:rPr>
          <w:rFonts w:ascii="Arial" w:hAnsi="Arial" w:cs="Arial"/>
          <w:b/>
          <w:sz w:val="24"/>
          <w:szCs w:val="24"/>
        </w:rPr>
        <w:t>399</w:t>
      </w:r>
      <w:r w:rsidRPr="00AF3392">
        <w:rPr>
          <w:rFonts w:ascii="Arial" w:hAnsi="Arial" w:cs="Arial"/>
          <w:b/>
          <w:sz w:val="24"/>
          <w:szCs w:val="24"/>
        </w:rPr>
        <w:t>/2017.</w:t>
      </w:r>
    </w:p>
    <w:p w:rsidR="00B204C0" w:rsidRPr="0018708C" w:rsidRDefault="00B204C0" w:rsidP="00B204C0">
      <w:pPr>
        <w:spacing w:line="240" w:lineRule="auto"/>
        <w:jc w:val="both"/>
        <w:rPr>
          <w:rFonts w:ascii="Arial" w:hAnsi="Arial" w:cs="Arial"/>
        </w:rPr>
      </w:pPr>
    </w:p>
    <w:p w:rsidR="004B4157" w:rsidRDefault="004B4157" w:rsidP="00B204C0">
      <w:pPr>
        <w:spacing w:line="240" w:lineRule="auto"/>
        <w:jc w:val="both"/>
        <w:rPr>
          <w:rFonts w:ascii="Arial" w:hAnsi="Arial" w:cs="Arial"/>
        </w:rPr>
      </w:pPr>
    </w:p>
    <w:p w:rsidR="00AF3392" w:rsidRPr="0018708C" w:rsidRDefault="00AF3392" w:rsidP="00B204C0">
      <w:pPr>
        <w:spacing w:line="240" w:lineRule="auto"/>
        <w:jc w:val="both"/>
        <w:rPr>
          <w:rFonts w:ascii="Arial" w:hAnsi="Arial" w:cs="Arial"/>
        </w:rPr>
      </w:pPr>
    </w:p>
    <w:p w:rsidR="002C06C4" w:rsidRPr="0018708C" w:rsidRDefault="00AF3392" w:rsidP="0018708C">
      <w:pPr>
        <w:spacing w:line="240" w:lineRule="auto"/>
        <w:ind w:left="5245"/>
        <w:jc w:val="both"/>
        <w:rPr>
          <w:rFonts w:ascii="Arial" w:hAnsi="Arial" w:cs="Arial"/>
          <w:i/>
        </w:rPr>
      </w:pPr>
      <w:r w:rsidRPr="00AF3392">
        <w:rPr>
          <w:rFonts w:ascii="Arial" w:hAnsi="Arial" w:cs="Arial"/>
          <w:i/>
          <w:sz w:val="20"/>
          <w:szCs w:val="20"/>
        </w:rPr>
        <w:t>DISPÕE SOBRE A REGULAMENTAÇÃO DA POLÍTICA MUNICIPAL DE ASSISTÊNCIA SOCIAL DE SÃO SEBASTIÃO DO UMBUZEIRO E DÁ OUTRAS PROVIDÊNCIAS</w:t>
      </w:r>
      <w:r w:rsidR="007717F8" w:rsidRPr="0018708C">
        <w:rPr>
          <w:rFonts w:ascii="Arial" w:hAnsi="Arial" w:cs="Arial"/>
          <w:i/>
        </w:rPr>
        <w:t xml:space="preserve">. </w:t>
      </w:r>
    </w:p>
    <w:p w:rsidR="00B204C0" w:rsidRDefault="00B204C0" w:rsidP="00B204C0">
      <w:pPr>
        <w:pStyle w:val="SemEspaamento"/>
        <w:jc w:val="both"/>
        <w:rPr>
          <w:rFonts w:ascii="Arial" w:hAnsi="Arial" w:cs="Arial"/>
          <w:b/>
        </w:rPr>
      </w:pPr>
    </w:p>
    <w:p w:rsidR="00AF3392" w:rsidRPr="0018708C" w:rsidRDefault="00AF3392" w:rsidP="00B204C0">
      <w:pPr>
        <w:pStyle w:val="SemEspaamento"/>
        <w:jc w:val="both"/>
        <w:rPr>
          <w:rFonts w:ascii="Arial" w:hAnsi="Arial" w:cs="Arial"/>
          <w:b/>
        </w:rPr>
      </w:pPr>
    </w:p>
    <w:p w:rsidR="004B4157" w:rsidRPr="0018708C" w:rsidRDefault="004B4157" w:rsidP="00B204C0">
      <w:pPr>
        <w:pStyle w:val="SemEspaamento"/>
        <w:jc w:val="both"/>
        <w:rPr>
          <w:rFonts w:ascii="Arial" w:hAnsi="Arial" w:cs="Arial"/>
          <w:b/>
        </w:rPr>
      </w:pPr>
    </w:p>
    <w:p w:rsidR="004B4157" w:rsidRPr="0018708C" w:rsidRDefault="004B4157" w:rsidP="00B204C0">
      <w:pPr>
        <w:pStyle w:val="SemEspaamento"/>
        <w:jc w:val="both"/>
        <w:rPr>
          <w:rFonts w:ascii="Arial" w:hAnsi="Arial" w:cs="Arial"/>
          <w:b/>
        </w:rPr>
      </w:pPr>
    </w:p>
    <w:p w:rsidR="00340D7C" w:rsidRPr="00340D7C" w:rsidRDefault="004B4157" w:rsidP="00340D7C">
      <w:pPr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O PREFEITO CONSTITUCIONAL DO MUNICÍPIO DE SÃO SEBASTIÃO DO UMBUZEIRO</w:t>
      </w:r>
      <w:r w:rsidR="00B204C0" w:rsidRPr="0018708C">
        <w:rPr>
          <w:rFonts w:ascii="Arial" w:hAnsi="Arial" w:cs="Arial"/>
        </w:rPr>
        <w:t>, Estado da Paraíba, no uso de suas legais atribuições, na forma estabelecida na Lei Orgânica do Município</w:t>
      </w:r>
      <w:r w:rsidR="00B204C0" w:rsidRPr="00340D7C">
        <w:rPr>
          <w:rFonts w:ascii="Arial" w:hAnsi="Arial" w:cs="Arial"/>
        </w:rPr>
        <w:t xml:space="preserve">, </w:t>
      </w:r>
      <w:r w:rsidR="00340D7C" w:rsidRPr="00340D7C">
        <w:rPr>
          <w:rFonts w:ascii="Arial" w:hAnsi="Arial" w:cs="Arial"/>
        </w:rPr>
        <w:t>faz saber que o Poder Legislativo aprovou e eu sanciono a seguinte Lei:</w:t>
      </w:r>
    </w:p>
    <w:p w:rsidR="00B204C0" w:rsidRPr="0018708C" w:rsidRDefault="00B204C0" w:rsidP="00340D7C">
      <w:pPr>
        <w:pStyle w:val="SemEspaamento"/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C84336" w:rsidRPr="0018708C" w:rsidRDefault="00B204C0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CAPÍTULO I</w:t>
      </w:r>
    </w:p>
    <w:p w:rsidR="002C06C4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DAS DEFINIÇÕES E DOS OBJETIVOS</w:t>
      </w:r>
    </w:p>
    <w:p w:rsidR="00C84336" w:rsidRPr="0018708C" w:rsidRDefault="00C84336" w:rsidP="00B204C0">
      <w:pPr>
        <w:spacing w:after="0" w:line="360" w:lineRule="auto"/>
        <w:jc w:val="center"/>
        <w:rPr>
          <w:rFonts w:ascii="Arial" w:hAnsi="Arial" w:cs="Arial"/>
          <w:b/>
        </w:rPr>
      </w:pPr>
    </w:p>
    <w:p w:rsidR="00B204C0" w:rsidRPr="0018708C" w:rsidRDefault="007717F8" w:rsidP="00B204C0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1º</w:t>
      </w:r>
      <w:r w:rsidRPr="0018708C">
        <w:rPr>
          <w:rFonts w:ascii="Arial" w:hAnsi="Arial" w:cs="Arial"/>
        </w:rPr>
        <w:t xml:space="preserve"> A assistência social, direito do cidadão e dever do Estado, </w:t>
      </w:r>
      <w:proofErr w:type="gramStart"/>
      <w:r w:rsidRPr="0018708C">
        <w:rPr>
          <w:rFonts w:ascii="Arial" w:hAnsi="Arial" w:cs="Arial"/>
        </w:rPr>
        <w:t>é</w:t>
      </w:r>
      <w:proofErr w:type="gramEnd"/>
      <w:r w:rsidRPr="0018708C">
        <w:rPr>
          <w:rFonts w:ascii="Arial" w:hAnsi="Arial" w:cs="Arial"/>
        </w:rPr>
        <w:t xml:space="preserve"> Política de Seguridade Social não contributiva, que provê os mínimos sociais, realizada através de um conjunto integrado de ações de iniciativa pública e da sociedade, para garantir o atendimento às necessidades básicas.</w:t>
      </w:r>
    </w:p>
    <w:p w:rsidR="00B204C0" w:rsidRPr="0018708C" w:rsidRDefault="00B204C0" w:rsidP="00B204C0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4373B4" w:rsidRPr="0018708C" w:rsidRDefault="007D72B7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2º</w:t>
      </w:r>
      <w:r w:rsidR="007717F8" w:rsidRPr="0018708C">
        <w:rPr>
          <w:rFonts w:ascii="Arial" w:hAnsi="Arial" w:cs="Arial"/>
        </w:rPr>
        <w:t xml:space="preserve"> A Política de Assistência Social do Município </w:t>
      </w:r>
      <w:r w:rsidR="00C84336" w:rsidRPr="0018708C">
        <w:rPr>
          <w:rFonts w:ascii="Arial" w:hAnsi="Arial" w:cs="Arial"/>
        </w:rPr>
        <w:t xml:space="preserve">de </w:t>
      </w:r>
      <w:r w:rsidR="004373B4" w:rsidRPr="0018708C">
        <w:rPr>
          <w:rFonts w:ascii="Arial" w:hAnsi="Arial" w:cs="Arial"/>
        </w:rPr>
        <w:t>São Sebastião do Umbuzeiro</w:t>
      </w:r>
      <w:r w:rsidR="007717F8" w:rsidRPr="0018708C">
        <w:rPr>
          <w:rFonts w:ascii="Arial" w:hAnsi="Arial" w:cs="Arial"/>
        </w:rPr>
        <w:t xml:space="preserve"> tem por objetivos: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a proteção social, que visa à garantia da vida, à redução de danos e à prevenção da incidência de riscos, especialmente: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a proteção à família, à maternidade, à infância, à adolescência e à velhice;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o amparo às crianças e aos adolescentes carentes;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a promoção da integração ao mercado de trabalho;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d) a habilitação e reabilitação das pessoas com deficiência e a promoção de sua integração à vida comunitária; </w:t>
      </w:r>
      <w:proofErr w:type="gramStart"/>
      <w:r w:rsidRPr="0018708C">
        <w:rPr>
          <w:rFonts w:ascii="Arial" w:hAnsi="Arial" w:cs="Arial"/>
        </w:rPr>
        <w:t>e</w:t>
      </w:r>
      <w:proofErr w:type="gramEnd"/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- a vigilância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>, que visa a analisar territorialmente a capacidade protetiva das famílias e nela a ocorrência de vulnerabilidades, de ameaças, de vitimizações e danos;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lastRenderedPageBreak/>
        <w:t>III - a defesa de direitos, que visa a garantir o pleno acesso aos direitos no conjunto das provis</w:t>
      </w:r>
      <w:r w:rsidR="007D72B7" w:rsidRPr="0018708C">
        <w:rPr>
          <w:rFonts w:ascii="Arial" w:hAnsi="Arial" w:cs="Arial"/>
        </w:rPr>
        <w:t xml:space="preserve">ões </w:t>
      </w:r>
      <w:proofErr w:type="spellStart"/>
      <w:r w:rsidR="007D72B7" w:rsidRPr="0018708C">
        <w:rPr>
          <w:rFonts w:ascii="Arial" w:hAnsi="Arial" w:cs="Arial"/>
        </w:rPr>
        <w:t>socioassistenciais</w:t>
      </w:r>
      <w:proofErr w:type="spellEnd"/>
      <w:r w:rsidR="007D72B7" w:rsidRPr="0018708C">
        <w:rPr>
          <w:rFonts w:ascii="Arial" w:hAnsi="Arial" w:cs="Arial"/>
        </w:rPr>
        <w:t>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IV- participação da população, por meio de organizações representativas, na formulação das políticas e no controle de ações em todos os níveis;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V- primazia da responsabilidade do ente político na condução da Política de Assistência Social em cada esfera de governo; </w:t>
      </w:r>
      <w:proofErr w:type="gramStart"/>
      <w:r w:rsidRPr="0018708C">
        <w:rPr>
          <w:rFonts w:ascii="Arial" w:hAnsi="Arial" w:cs="Arial"/>
        </w:rPr>
        <w:t>e</w:t>
      </w:r>
      <w:proofErr w:type="gramEnd"/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VI- centralidade na família para concepção e </w:t>
      </w:r>
      <w:proofErr w:type="gramStart"/>
      <w:r w:rsidRPr="0018708C">
        <w:rPr>
          <w:rFonts w:ascii="Arial" w:hAnsi="Arial" w:cs="Arial"/>
        </w:rPr>
        <w:t>implementação</w:t>
      </w:r>
      <w:proofErr w:type="gramEnd"/>
      <w:r w:rsidRPr="0018708C">
        <w:rPr>
          <w:rFonts w:ascii="Arial" w:hAnsi="Arial" w:cs="Arial"/>
        </w:rPr>
        <w:t xml:space="preserve"> dos benefícios, serviços, programas e projetos, tendo como base o território.</w:t>
      </w:r>
    </w:p>
    <w:p w:rsidR="004373B4" w:rsidRPr="0018708C" w:rsidRDefault="007717F8" w:rsidP="004373B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Para o enfrentamento da pobreza, a assistência social realiza-se de forma integrada às políticas setoriais visando universalizar a proteção social e atender às contingências sociais.</w:t>
      </w:r>
    </w:p>
    <w:p w:rsidR="00DB04FE" w:rsidRPr="0018708C" w:rsidRDefault="007717F8" w:rsidP="004373B4">
      <w:pPr>
        <w:spacing w:after="0" w:line="360" w:lineRule="auto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 </w:t>
      </w:r>
    </w:p>
    <w:p w:rsidR="00DB04FE" w:rsidRPr="0018708C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CAPÍTULO II</w:t>
      </w:r>
    </w:p>
    <w:p w:rsidR="00DB04FE" w:rsidRPr="0018708C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PRINCÍPIOS E DIRETRIZES</w:t>
      </w:r>
    </w:p>
    <w:p w:rsidR="00DB04FE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</w:t>
      </w:r>
    </w:p>
    <w:p w:rsidR="00DB04FE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PRINCÍPIOS</w:t>
      </w:r>
    </w:p>
    <w:p w:rsidR="00DB04FE" w:rsidRPr="0018708C" w:rsidRDefault="00DB04FE" w:rsidP="00B204C0">
      <w:pPr>
        <w:spacing w:after="0" w:line="360" w:lineRule="auto"/>
        <w:jc w:val="center"/>
        <w:rPr>
          <w:rFonts w:ascii="Arial" w:hAnsi="Arial" w:cs="Arial"/>
        </w:rPr>
      </w:pP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3º</w:t>
      </w:r>
      <w:r w:rsidRPr="0018708C">
        <w:rPr>
          <w:rFonts w:ascii="Arial" w:hAnsi="Arial" w:cs="Arial"/>
        </w:rPr>
        <w:t xml:space="preserve"> A política pública de assistência social rege-se pelos seguintes princípios: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universalidade: todos têm direito à proteção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>, prestada a quem dela necessitar, com respeito à dignidade e à autonomia do cidadão, sem discriminação de qualquer espécie ou comprovação vexatória da sua condição;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gratuidade: a assistência social deve ser prestada sem exigência de contribuição ou contrapartida, observado o que dispõe </w:t>
      </w:r>
      <w:r w:rsidR="004373B4" w:rsidRPr="0018708C">
        <w:rPr>
          <w:rFonts w:ascii="Arial" w:hAnsi="Arial" w:cs="Arial"/>
        </w:rPr>
        <w:t>o artigo 35</w:t>
      </w:r>
      <w:r w:rsidRPr="0018708C">
        <w:rPr>
          <w:rFonts w:ascii="Arial" w:hAnsi="Arial" w:cs="Arial"/>
        </w:rPr>
        <w:t xml:space="preserve">, da </w:t>
      </w:r>
      <w:r w:rsidR="004373B4" w:rsidRPr="0018708C">
        <w:rPr>
          <w:rFonts w:ascii="Arial" w:hAnsi="Arial" w:cs="Arial"/>
        </w:rPr>
        <w:t>Lei Federal n.º. 10.741/2003</w:t>
      </w:r>
      <w:r w:rsidRPr="0018708C">
        <w:rPr>
          <w:rFonts w:ascii="Arial" w:hAnsi="Arial" w:cs="Arial"/>
        </w:rPr>
        <w:t>, de 1º de outubro de 2003 - Estatuto do Idoso;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integralidade da proteção social: oferta das provisões em sua completude, por meio de conjunto articulado de serviços, programas, projetos e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</w:t>
      </w:r>
      <w:proofErr w:type="spellStart"/>
      <w:r w:rsidRPr="0018708C">
        <w:rPr>
          <w:rFonts w:ascii="Arial" w:hAnsi="Arial" w:cs="Arial"/>
        </w:rPr>
        <w:t>intersetorialidade</w:t>
      </w:r>
      <w:proofErr w:type="spellEnd"/>
      <w:r w:rsidRPr="0018708C">
        <w:rPr>
          <w:rFonts w:ascii="Arial" w:hAnsi="Arial" w:cs="Arial"/>
        </w:rPr>
        <w:t xml:space="preserve">: integração e articulação da rede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com as demais políticas e órgãos setoriais de defesa de direitos </w:t>
      </w:r>
      <w:r w:rsidR="00DB04FE" w:rsidRPr="0018708C">
        <w:rPr>
          <w:rFonts w:ascii="Arial" w:hAnsi="Arial" w:cs="Arial"/>
        </w:rPr>
        <w:t>e Sistema de Justiça;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equidade: respeito às diversidades regionais, culturais, socioeconômicas, políticas e territoriais, priorizando aqueles que estiverem em situação de vulnerabilidade e risco pessoal e social.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supremacia do atendimento às necessidades sociais sobre as exigências de rentabilidade econômica;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universalização dos direitos sociais, a fim de tornar o destinatário da ação assistencial alcançável pelas demais políticas públicas;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respeito à dignidade do cidadão, à sua autonomia e ao seu direito a benefícios e serviços de qualidade, bem como à convivência familiar e comunitária, vedando-se qualquer comprovação vexatória de necessidade;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IX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igualdade de direitos no acesso ao atendimento, sem discriminação de qualquer natureza, garantindo-se equivalência às populações urbanas e rurais;</w:t>
      </w:r>
    </w:p>
    <w:p w:rsidR="00E7754D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divulgação ampla dos benefícios, serviços, programas e projetos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, bem como dos recursos oferecidos pelo Poder Público e dos critérios para sua concessão. </w:t>
      </w:r>
    </w:p>
    <w:p w:rsidR="00E7754D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</w:t>
      </w:r>
    </w:p>
    <w:p w:rsidR="00E7754D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II DAS DIRETRIZES</w:t>
      </w:r>
    </w:p>
    <w:p w:rsidR="00E7754D" w:rsidRPr="0018708C" w:rsidRDefault="00E7754D" w:rsidP="00B204C0">
      <w:pPr>
        <w:spacing w:after="0" w:line="360" w:lineRule="auto"/>
        <w:jc w:val="center"/>
        <w:rPr>
          <w:rFonts w:ascii="Arial" w:hAnsi="Arial" w:cs="Arial"/>
        </w:rPr>
      </w:pP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4º</w:t>
      </w:r>
      <w:r w:rsidRPr="0018708C">
        <w:rPr>
          <w:rFonts w:ascii="Arial" w:hAnsi="Arial" w:cs="Arial"/>
        </w:rPr>
        <w:t xml:space="preserve"> A organização da assistência social no Município observará as seguintes diretrizes: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primazia da responsabilidade do Estado na condução da política de assistência social em cada esfera de governo</w:t>
      </w:r>
      <w:r w:rsidR="004373B4" w:rsidRPr="0018708C">
        <w:rPr>
          <w:rFonts w:ascii="Arial" w:hAnsi="Arial" w:cs="Arial"/>
        </w:rPr>
        <w:t>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descentralização político-administrativa e comando único em cada esfera de gestão;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4373B4" w:rsidRPr="0018708C">
        <w:rPr>
          <w:rFonts w:ascii="Arial" w:hAnsi="Arial" w:cs="Arial"/>
        </w:rPr>
        <w:t xml:space="preserve"> </w:t>
      </w:r>
      <w:proofErr w:type="spellStart"/>
      <w:r w:rsidRPr="0018708C">
        <w:rPr>
          <w:rFonts w:ascii="Arial" w:hAnsi="Arial" w:cs="Arial"/>
        </w:rPr>
        <w:t>cofinanciamento</w:t>
      </w:r>
      <w:proofErr w:type="spellEnd"/>
      <w:r w:rsidRPr="0018708C">
        <w:rPr>
          <w:rFonts w:ascii="Arial" w:hAnsi="Arial" w:cs="Arial"/>
        </w:rPr>
        <w:t xml:space="preserve"> partilhado dos entes federados;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</w:t>
      </w:r>
      <w:proofErr w:type="spellStart"/>
      <w:r w:rsidRPr="0018708C">
        <w:rPr>
          <w:rFonts w:ascii="Arial" w:hAnsi="Arial" w:cs="Arial"/>
        </w:rPr>
        <w:t>matricialidade</w:t>
      </w:r>
      <w:proofErr w:type="spellEnd"/>
      <w:r w:rsidRPr="0018708C">
        <w:rPr>
          <w:rFonts w:ascii="Arial" w:hAnsi="Arial" w:cs="Arial"/>
        </w:rPr>
        <w:t xml:space="preserve"> </w:t>
      </w:r>
      <w:proofErr w:type="spellStart"/>
      <w:r w:rsidRPr="0018708C">
        <w:rPr>
          <w:rFonts w:ascii="Arial" w:hAnsi="Arial" w:cs="Arial"/>
        </w:rPr>
        <w:t>sociofamiliar</w:t>
      </w:r>
      <w:proofErr w:type="spellEnd"/>
      <w:r w:rsidRPr="0018708C">
        <w:rPr>
          <w:rFonts w:ascii="Arial" w:hAnsi="Arial" w:cs="Arial"/>
        </w:rPr>
        <w:t>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</w:t>
      </w:r>
      <w:proofErr w:type="spellStart"/>
      <w:r w:rsidRPr="0018708C">
        <w:rPr>
          <w:rFonts w:ascii="Arial" w:hAnsi="Arial" w:cs="Arial"/>
        </w:rPr>
        <w:t>territorialização</w:t>
      </w:r>
      <w:proofErr w:type="spellEnd"/>
      <w:r w:rsidRPr="0018708C">
        <w:rPr>
          <w:rFonts w:ascii="Arial" w:hAnsi="Arial" w:cs="Arial"/>
        </w:rPr>
        <w:t>;</w:t>
      </w:r>
    </w:p>
    <w:p w:rsidR="004373B4" w:rsidRPr="0018708C" w:rsidRDefault="007717F8" w:rsidP="004373B4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fortalecimento da relação democrática en</w:t>
      </w:r>
      <w:r w:rsidR="004D77B4" w:rsidRPr="0018708C">
        <w:rPr>
          <w:rFonts w:ascii="Arial" w:hAnsi="Arial" w:cs="Arial"/>
        </w:rPr>
        <w:t>tre Estado e sociedade civil;</w:t>
      </w:r>
    </w:p>
    <w:p w:rsidR="004373B4" w:rsidRDefault="007717F8" w:rsidP="0018708C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</w:t>
      </w:r>
      <w:r w:rsidR="004D77B4" w:rsidRPr="0018708C">
        <w:rPr>
          <w:rFonts w:ascii="Arial" w:hAnsi="Arial" w:cs="Arial"/>
        </w:rPr>
        <w:t>II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4373B4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participação popular e controle social, por meio de organizações representativas, na formulação das políticas e no contro</w:t>
      </w:r>
      <w:r w:rsidR="004373B4" w:rsidRPr="0018708C">
        <w:rPr>
          <w:rFonts w:ascii="Arial" w:hAnsi="Arial" w:cs="Arial"/>
        </w:rPr>
        <w:t>le das ações em todos os níveis.</w:t>
      </w:r>
    </w:p>
    <w:p w:rsidR="0018708C" w:rsidRPr="0018708C" w:rsidRDefault="0018708C" w:rsidP="0018708C">
      <w:pPr>
        <w:spacing w:line="360" w:lineRule="auto"/>
        <w:ind w:firstLine="708"/>
        <w:jc w:val="both"/>
        <w:rPr>
          <w:rFonts w:ascii="Arial" w:hAnsi="Arial" w:cs="Arial"/>
        </w:rPr>
      </w:pPr>
    </w:p>
    <w:p w:rsidR="004373B4" w:rsidRPr="0018708C" w:rsidRDefault="004373B4" w:rsidP="00B204C0">
      <w:pPr>
        <w:spacing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CAPÍTULO III</w:t>
      </w:r>
    </w:p>
    <w:p w:rsidR="004D77B4" w:rsidRPr="0018708C" w:rsidRDefault="007717F8" w:rsidP="00B204C0">
      <w:pPr>
        <w:spacing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 xml:space="preserve">DA GESTÃO E ORGANIZAÇÃO DO SISTEMA </w:t>
      </w:r>
      <w:r w:rsidR="00592913" w:rsidRPr="0018708C">
        <w:rPr>
          <w:rFonts w:ascii="Arial" w:hAnsi="Arial" w:cs="Arial"/>
          <w:b/>
        </w:rPr>
        <w:t xml:space="preserve">MUNICIPAL </w:t>
      </w:r>
      <w:r w:rsidRPr="0018708C">
        <w:rPr>
          <w:rFonts w:ascii="Arial" w:hAnsi="Arial" w:cs="Arial"/>
          <w:b/>
        </w:rPr>
        <w:t>DE ASSISTÊNCIA SOCIAL</w:t>
      </w:r>
    </w:p>
    <w:p w:rsidR="004D77B4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</w:t>
      </w:r>
    </w:p>
    <w:p w:rsidR="004D77B4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DA GESTÃO</w:t>
      </w:r>
    </w:p>
    <w:p w:rsidR="004D77B4" w:rsidRPr="0018708C" w:rsidRDefault="004D77B4" w:rsidP="00B204C0">
      <w:pPr>
        <w:spacing w:after="0" w:line="360" w:lineRule="auto"/>
        <w:jc w:val="center"/>
        <w:rPr>
          <w:rFonts w:ascii="Arial" w:hAnsi="Arial" w:cs="Arial"/>
        </w:rPr>
      </w:pPr>
    </w:p>
    <w:p w:rsidR="00592913" w:rsidRPr="0018708C" w:rsidRDefault="007717F8" w:rsidP="0059291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5º</w:t>
      </w:r>
      <w:r w:rsidRPr="0018708C">
        <w:rPr>
          <w:rFonts w:ascii="Arial" w:hAnsi="Arial" w:cs="Arial"/>
        </w:rPr>
        <w:t xml:space="preserve"> A gestão das ações na área de assistência social é organizada sob a forma de sistema descentralizado e participativo, denominado Sistema Único de Assistência Social, conforme estabelece a </w:t>
      </w:r>
      <w:r w:rsidR="0059291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, cujas normas gerais e coordenação são de competência da União.</w:t>
      </w:r>
    </w:p>
    <w:p w:rsidR="00592913" w:rsidRPr="0018708C" w:rsidRDefault="007717F8" w:rsidP="0059291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</w:t>
      </w:r>
      <w:r w:rsidR="00592913" w:rsidRPr="0018708C">
        <w:rPr>
          <w:rFonts w:ascii="Arial" w:hAnsi="Arial" w:cs="Arial"/>
        </w:rPr>
        <w:t>O SUAS</w:t>
      </w:r>
      <w:r w:rsidRPr="0018708C">
        <w:rPr>
          <w:rFonts w:ascii="Arial" w:hAnsi="Arial" w:cs="Arial"/>
        </w:rPr>
        <w:t xml:space="preserve"> é integrado pelos entes federativos, pelos respectivos conselhos de assistência social e pelas entidades e organizações de assistência social abrangida pela </w:t>
      </w:r>
      <w:r w:rsidR="0059291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.</w:t>
      </w:r>
    </w:p>
    <w:p w:rsidR="00592913" w:rsidRPr="0018708C" w:rsidRDefault="007717F8" w:rsidP="0059291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</w:t>
      </w:r>
      <w:r w:rsidR="00592913" w:rsidRPr="0018708C">
        <w:rPr>
          <w:rFonts w:ascii="Arial" w:hAnsi="Arial" w:cs="Arial"/>
          <w:b/>
        </w:rPr>
        <w:t xml:space="preserve"> </w:t>
      </w:r>
      <w:r w:rsidRPr="0018708C">
        <w:rPr>
          <w:rFonts w:ascii="Arial" w:hAnsi="Arial" w:cs="Arial"/>
          <w:b/>
        </w:rPr>
        <w:t>6º</w:t>
      </w:r>
      <w:r w:rsidRPr="0018708C">
        <w:rPr>
          <w:rFonts w:ascii="Arial" w:hAnsi="Arial" w:cs="Arial"/>
        </w:rPr>
        <w:t xml:space="preserve"> O Município </w:t>
      </w:r>
      <w:r w:rsidR="005A4F37" w:rsidRPr="0018708C">
        <w:rPr>
          <w:rFonts w:ascii="Arial" w:hAnsi="Arial" w:cs="Arial"/>
        </w:rPr>
        <w:t xml:space="preserve">de </w:t>
      </w:r>
      <w:r w:rsidR="004373B4" w:rsidRPr="0018708C">
        <w:rPr>
          <w:rFonts w:ascii="Arial" w:hAnsi="Arial" w:cs="Arial"/>
        </w:rPr>
        <w:t>São Sebastião do Umbuzeiro</w:t>
      </w:r>
      <w:r w:rsidRPr="0018708C">
        <w:rPr>
          <w:rFonts w:ascii="Arial" w:hAnsi="Arial" w:cs="Arial"/>
        </w:rPr>
        <w:t xml:space="preserve"> atuará de forma articulada com as esferas federal e estadual, observadas as normas gerais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, cabendo-lhe coordenar e executar os serviços, programas, projetos,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em seu âmbito.</w:t>
      </w:r>
    </w:p>
    <w:p w:rsidR="00D05AB0" w:rsidRPr="0018708C" w:rsidRDefault="007717F8" w:rsidP="0059291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7º</w:t>
      </w:r>
      <w:r w:rsidRPr="0018708C">
        <w:rPr>
          <w:rFonts w:ascii="Arial" w:hAnsi="Arial" w:cs="Arial"/>
        </w:rPr>
        <w:t xml:space="preserve"> O órgão gestor da política de assistência social no Município</w:t>
      </w:r>
      <w:r w:rsidR="005A4F37" w:rsidRPr="0018708C">
        <w:rPr>
          <w:rFonts w:ascii="Arial" w:hAnsi="Arial" w:cs="Arial"/>
        </w:rPr>
        <w:t xml:space="preserve"> de </w:t>
      </w:r>
      <w:r w:rsidR="004373B4" w:rsidRPr="0018708C">
        <w:rPr>
          <w:rFonts w:ascii="Arial" w:hAnsi="Arial" w:cs="Arial"/>
        </w:rPr>
        <w:t>São Sebastião do Umbuzeiro</w:t>
      </w:r>
      <w:r w:rsidRPr="0018708C">
        <w:rPr>
          <w:rFonts w:ascii="Arial" w:hAnsi="Arial" w:cs="Arial"/>
        </w:rPr>
        <w:t xml:space="preserve"> é a </w:t>
      </w:r>
      <w:r w:rsidR="00666BB6" w:rsidRPr="0018708C">
        <w:rPr>
          <w:rFonts w:ascii="Arial" w:hAnsi="Arial" w:cs="Arial"/>
        </w:rPr>
        <w:t>Secretaria Municipal de Assistência Social e Desenvolvimento Humano</w:t>
      </w:r>
      <w:r w:rsidRPr="0018708C">
        <w:rPr>
          <w:rFonts w:ascii="Arial" w:hAnsi="Arial" w:cs="Arial"/>
        </w:rPr>
        <w:t xml:space="preserve">. </w:t>
      </w:r>
    </w:p>
    <w:p w:rsidR="00D05AB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</w:t>
      </w:r>
    </w:p>
    <w:p w:rsidR="00D05AB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DA ORGANIZAÇÃO</w:t>
      </w:r>
    </w:p>
    <w:p w:rsidR="00D05AB0" w:rsidRPr="0018708C" w:rsidRDefault="00D05AB0" w:rsidP="00B204C0">
      <w:pPr>
        <w:spacing w:after="0" w:line="360" w:lineRule="auto"/>
        <w:jc w:val="center"/>
        <w:rPr>
          <w:rFonts w:ascii="Arial" w:hAnsi="Arial" w:cs="Arial"/>
        </w:rPr>
      </w:pP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8º</w:t>
      </w:r>
      <w:r w:rsidRPr="0018708C">
        <w:rPr>
          <w:rFonts w:ascii="Arial" w:hAnsi="Arial" w:cs="Arial"/>
        </w:rPr>
        <w:t xml:space="preserve"> O Sistema Único de Assistência Social no âmbito do Município </w:t>
      </w:r>
      <w:r w:rsidR="00D77EA4" w:rsidRPr="0018708C">
        <w:rPr>
          <w:rFonts w:ascii="Arial" w:hAnsi="Arial" w:cs="Arial"/>
        </w:rPr>
        <w:t xml:space="preserve">de </w:t>
      </w:r>
      <w:r w:rsidR="004373B4" w:rsidRPr="0018708C">
        <w:rPr>
          <w:rFonts w:ascii="Arial" w:hAnsi="Arial" w:cs="Arial"/>
        </w:rPr>
        <w:t>São Sebastião do Umbuzeiro</w:t>
      </w:r>
      <w:r w:rsidRPr="0018708C">
        <w:rPr>
          <w:rFonts w:ascii="Arial" w:hAnsi="Arial" w:cs="Arial"/>
        </w:rPr>
        <w:t xml:space="preserve"> organiza-se pelos seguintes tipos de proteção: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proteção social básica: conjunto de serviços, programas, projetos e benefícios da assistência social que visa a prevenir situações de vulnerabilidade e risco social, por meio de aquisições e do desenvolvimento de potencialidades e do fortalecimento de vínculos familiares e comunitários;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proteção social especial: conjunto de serviços, programas e projetos que tem por objetivo contribuir para a reconstrução de vínculos familiares e comunitários, a defesa de direito, o fortalecimento das potencialidades e aquisições e a proteção de famílias e indivíduos para o enfrentamento das situações de violação de direitos.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9º</w:t>
      </w:r>
      <w:r w:rsidRPr="0018708C">
        <w:rPr>
          <w:rFonts w:ascii="Arial" w:hAnsi="Arial" w:cs="Arial"/>
        </w:rPr>
        <w:t xml:space="preserve"> A proteção social básica compõem-se precipuamente dos seguintes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, nos termos da Tipificação Nacional dos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, sem prejuízo de outros que vierem a ser instituídos: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 – Serviço de Proteção e Atendimento Integral à Família </w:t>
      </w:r>
      <w:r w:rsidR="00666BB6" w:rsidRPr="0018708C">
        <w:rPr>
          <w:rFonts w:ascii="Arial" w:hAnsi="Arial" w:cs="Arial"/>
        </w:rPr>
        <w:t>(</w:t>
      </w:r>
      <w:r w:rsidRPr="0018708C">
        <w:rPr>
          <w:rFonts w:ascii="Arial" w:hAnsi="Arial" w:cs="Arial"/>
        </w:rPr>
        <w:t>PAIF</w:t>
      </w:r>
      <w:r w:rsidR="00666BB6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>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- Serviço de Convivência e Fortalecimento de Vínculos </w:t>
      </w:r>
      <w:r w:rsidR="00666BB6" w:rsidRPr="0018708C">
        <w:rPr>
          <w:rFonts w:ascii="Arial" w:hAnsi="Arial" w:cs="Arial"/>
        </w:rPr>
        <w:t>(</w:t>
      </w:r>
      <w:r w:rsidRPr="0018708C">
        <w:rPr>
          <w:rFonts w:ascii="Arial" w:hAnsi="Arial" w:cs="Arial"/>
        </w:rPr>
        <w:t>SCFV</w:t>
      </w:r>
      <w:r w:rsidR="00666BB6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>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Serviço de Proteção Social Básica no Domicílio para Pessoas com Deficiência e Idosas;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– Serviço de Proteção Social Básica executado por Equipe Volante.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PAIF deve ser ofertado exclusivamente no Centro de Referência de A</w:t>
      </w:r>
      <w:r w:rsidR="00666BB6" w:rsidRPr="0018708C">
        <w:rPr>
          <w:rFonts w:ascii="Arial" w:hAnsi="Arial" w:cs="Arial"/>
        </w:rPr>
        <w:t>ssistência Social (</w:t>
      </w:r>
      <w:r w:rsidRPr="0018708C">
        <w:rPr>
          <w:rFonts w:ascii="Arial" w:hAnsi="Arial" w:cs="Arial"/>
        </w:rPr>
        <w:t>CRAS</w:t>
      </w:r>
      <w:r w:rsidR="00666BB6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>.</w:t>
      </w:r>
    </w:p>
    <w:p w:rsidR="00645949" w:rsidRDefault="00645949" w:rsidP="00666BB6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645949" w:rsidRDefault="00645949" w:rsidP="00666BB6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10.</w:t>
      </w:r>
      <w:r w:rsidRPr="0018708C">
        <w:rPr>
          <w:rFonts w:ascii="Arial" w:hAnsi="Arial" w:cs="Arial"/>
        </w:rPr>
        <w:t xml:space="preserve"> A proteção social especial ofertará precipuamente os seguintes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, nos termos da Tipificação Nacional dos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, sem prejuízo de outros que vierem a ser instituídos: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proteção social especial de média complexidade: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Serviço de Proteção e Atendimento Especializado a Famílias e Indivíduos </w:t>
      </w:r>
      <w:r w:rsidR="00666BB6" w:rsidRPr="0018708C">
        <w:rPr>
          <w:rFonts w:ascii="Arial" w:hAnsi="Arial" w:cs="Arial"/>
        </w:rPr>
        <w:t>(</w:t>
      </w:r>
      <w:r w:rsidRPr="0018708C">
        <w:rPr>
          <w:rFonts w:ascii="Arial" w:hAnsi="Arial" w:cs="Arial"/>
        </w:rPr>
        <w:t>PAEFI</w:t>
      </w:r>
      <w:r w:rsidR="00666BB6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 xml:space="preserve">; 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Serviço Especializado de Ab</w:t>
      </w:r>
      <w:r w:rsidR="00146809" w:rsidRPr="0018708C">
        <w:rPr>
          <w:rFonts w:ascii="Arial" w:hAnsi="Arial" w:cs="Arial"/>
        </w:rPr>
        <w:t>ordagem Social;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Serviço de Proteção Social a Adolescentes em Cumprimento de Medida Socioeducativa de Liberdade Assistida e de Prestação de Serviços à Comunidade;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d) Serviço de Proteção Social Especial para Pessoas com Deficiência, Idosas e suas Famílias;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e) Serviço Especializado para Pessoas em Situação de Rua;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proteção social especial de alta complexidade: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Serviço de Acolhimento Institucional;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Serviço de Acolhimento em Família Acolhedora;</w:t>
      </w:r>
    </w:p>
    <w:p w:rsidR="00666BB6" w:rsidRPr="0018708C" w:rsidRDefault="005A4F37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</w:t>
      </w:r>
      <w:r w:rsidR="007717F8" w:rsidRPr="0018708C">
        <w:rPr>
          <w:rFonts w:ascii="Arial" w:hAnsi="Arial" w:cs="Arial"/>
        </w:rPr>
        <w:t>) Serviço de Proteção em Situações de Calamidades Públicas e de Emergências.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O PAEFI deve ser ofertado exclusivamente no Centro de </w:t>
      </w:r>
      <w:proofErr w:type="gramStart"/>
      <w:r w:rsidRPr="0018708C">
        <w:rPr>
          <w:rFonts w:ascii="Arial" w:hAnsi="Arial" w:cs="Arial"/>
        </w:rPr>
        <w:t>Referência Especializado de Assistência Social</w:t>
      </w:r>
      <w:proofErr w:type="gramEnd"/>
      <w:r w:rsidRPr="0018708C">
        <w:rPr>
          <w:rFonts w:ascii="Arial" w:hAnsi="Arial" w:cs="Arial"/>
        </w:rPr>
        <w:t xml:space="preserve"> </w:t>
      </w:r>
      <w:r w:rsidR="00666BB6" w:rsidRPr="0018708C">
        <w:rPr>
          <w:rFonts w:ascii="Arial" w:hAnsi="Arial" w:cs="Arial"/>
        </w:rPr>
        <w:t>(</w:t>
      </w:r>
      <w:r w:rsidRPr="0018708C">
        <w:rPr>
          <w:rFonts w:ascii="Arial" w:hAnsi="Arial" w:cs="Arial"/>
        </w:rPr>
        <w:t>CREAS</w:t>
      </w:r>
      <w:r w:rsidR="00666BB6" w:rsidRPr="0018708C">
        <w:rPr>
          <w:rFonts w:ascii="Arial" w:hAnsi="Arial" w:cs="Arial"/>
        </w:rPr>
        <w:t>).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11.</w:t>
      </w:r>
      <w:r w:rsidRPr="0018708C">
        <w:rPr>
          <w:rFonts w:ascii="Arial" w:hAnsi="Arial" w:cs="Arial"/>
        </w:rPr>
        <w:t xml:space="preserve"> As proteções sociais básica e especial serão ofertadas pela rede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, de forma integrada, diretamente pelos entes públicos ou pelas entidades e organizações de assistência social vinculadas </w:t>
      </w:r>
      <w:proofErr w:type="gramStart"/>
      <w:r w:rsidR="00666BB6" w:rsidRPr="0018708C">
        <w:rPr>
          <w:rFonts w:ascii="Arial" w:hAnsi="Arial" w:cs="Arial"/>
        </w:rPr>
        <w:t>ao SUAS</w:t>
      </w:r>
      <w:proofErr w:type="gramEnd"/>
      <w:r w:rsidRPr="0018708C">
        <w:rPr>
          <w:rFonts w:ascii="Arial" w:hAnsi="Arial" w:cs="Arial"/>
        </w:rPr>
        <w:t xml:space="preserve">, respeitadas as especificidades de cada serviço, programa ou projeto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>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666BB6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1º Considera-se rede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o conjunto integrado da oferta de serviços, programas, projetos e benefícios de assistência social mediante a articulação entre todas as unidades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666BB6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2º A vinculação </w:t>
      </w:r>
      <w:proofErr w:type="gramStart"/>
      <w:r w:rsidR="00666BB6" w:rsidRPr="0018708C">
        <w:rPr>
          <w:rFonts w:ascii="Arial" w:hAnsi="Arial" w:cs="Arial"/>
        </w:rPr>
        <w:t>ao SUAS</w:t>
      </w:r>
      <w:proofErr w:type="gramEnd"/>
      <w:r w:rsidRPr="0018708C">
        <w:rPr>
          <w:rFonts w:ascii="Arial" w:hAnsi="Arial" w:cs="Arial"/>
        </w:rPr>
        <w:t xml:space="preserve"> é o reconhecimento pela União, em colaboração com Município, de que a entidade de assistência social integra a rede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>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12.</w:t>
      </w:r>
      <w:r w:rsidRPr="0018708C">
        <w:rPr>
          <w:rFonts w:ascii="Arial" w:hAnsi="Arial" w:cs="Arial"/>
        </w:rPr>
        <w:t xml:space="preserve"> As proteções sociais, básica e especial, serão ofertadas precipuamente no </w:t>
      </w:r>
      <w:r w:rsidR="00666BB6" w:rsidRPr="0018708C">
        <w:rPr>
          <w:rFonts w:ascii="Arial" w:hAnsi="Arial" w:cs="Arial"/>
        </w:rPr>
        <w:t>Centro de Referência de Assistência Social (CRAS)</w:t>
      </w:r>
      <w:r w:rsidRPr="0018708C">
        <w:rPr>
          <w:rFonts w:ascii="Arial" w:hAnsi="Arial" w:cs="Arial"/>
        </w:rPr>
        <w:t xml:space="preserve"> e no </w:t>
      </w:r>
      <w:r w:rsidR="00666BB6" w:rsidRPr="0018708C">
        <w:rPr>
          <w:rFonts w:ascii="Arial" w:hAnsi="Arial" w:cs="Arial"/>
        </w:rPr>
        <w:t xml:space="preserve">Centro de </w:t>
      </w:r>
      <w:proofErr w:type="gramStart"/>
      <w:r w:rsidR="00666BB6" w:rsidRPr="0018708C">
        <w:rPr>
          <w:rFonts w:ascii="Arial" w:hAnsi="Arial" w:cs="Arial"/>
        </w:rPr>
        <w:t>Referência Especializado de Assistência Social (CREAS)</w:t>
      </w:r>
      <w:proofErr w:type="gramEnd"/>
      <w:r w:rsidRPr="0018708C">
        <w:rPr>
          <w:rFonts w:ascii="Arial" w:hAnsi="Arial" w:cs="Arial"/>
        </w:rPr>
        <w:t>, respectivamente, e pelas e</w:t>
      </w:r>
      <w:r w:rsidR="00666BB6" w:rsidRPr="0018708C">
        <w:rPr>
          <w:rFonts w:ascii="Arial" w:hAnsi="Arial" w:cs="Arial"/>
        </w:rPr>
        <w:t>ntidades de assistência social.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§ 1º O CRAS é a unidade pública municipal, de base territorial, localizada em áreas com maiores índices de vulnerabilidade e risco social, destinada à articulação dos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no seu território de abrangência e à prestação de serviços, programas e projetos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de proteção social básica às famílias.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 2º O CREAS é a unidade pública de abrangência e gestão municipal, estadual ou regional, destinada à prestação de serviços a indivíduos e famílias que se encontram em situação de risco pessoal ou social, por violação de direitos ou contingência, que demandam intervenções especializadas da proteção social especial.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666BB6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3º Os CRAS e os CREAS são unidades públicas estatais instituídas no âmbito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, que possuem interface com as demais políticas públicas e articulam, coordenam e ofertam os serviços, programas, projetos e benefícios da assistência social.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13.</w:t>
      </w:r>
      <w:r w:rsidRPr="0018708C">
        <w:rPr>
          <w:rFonts w:ascii="Arial" w:hAnsi="Arial" w:cs="Arial"/>
        </w:rPr>
        <w:t xml:space="preserve"> A implantação das unidades de CRAS e CREAS deve observar as diretrizes da: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 – </w:t>
      </w:r>
      <w:proofErr w:type="spellStart"/>
      <w:r w:rsidRPr="0018708C">
        <w:rPr>
          <w:rFonts w:ascii="Arial" w:hAnsi="Arial" w:cs="Arial"/>
        </w:rPr>
        <w:t>territorialização</w:t>
      </w:r>
      <w:proofErr w:type="spellEnd"/>
      <w:r w:rsidRPr="0018708C">
        <w:rPr>
          <w:rFonts w:ascii="Arial" w:hAnsi="Arial" w:cs="Arial"/>
        </w:rPr>
        <w:t xml:space="preserve"> - oferta capilar de serviços baseada na lógica da proximidade do cotidiano de vida do cidadão e com o intuito de desenvolver seu caráter preventivo e educativo nos territórios de maior vulnerabilidade e risco social;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universalização - a fim de que a proteção social básica seja prestada na totalidade dos territórios do município;</w:t>
      </w:r>
    </w:p>
    <w:p w:rsidR="00666BB6" w:rsidRPr="0018708C" w:rsidRDefault="007717F8" w:rsidP="00666BB6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III - regionalização – prestação de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de proteção social especial cujos custos ou ausência de demanda municipal justifiquem rede regional e desconcentrada de serviços no âmbito do Estado.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14.</w:t>
      </w:r>
      <w:r w:rsidRPr="0018708C">
        <w:rPr>
          <w:rFonts w:ascii="Arial" w:hAnsi="Arial" w:cs="Arial"/>
        </w:rPr>
        <w:t xml:space="preserve"> As unidades publicas estatais instituídas no âmbito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integram a estrutura administrativ</w:t>
      </w:r>
      <w:r w:rsidR="005A4F37" w:rsidRPr="0018708C">
        <w:rPr>
          <w:rFonts w:ascii="Arial" w:hAnsi="Arial" w:cs="Arial"/>
        </w:rPr>
        <w:t xml:space="preserve">a do Município de </w:t>
      </w:r>
      <w:r w:rsidR="004373B4" w:rsidRPr="0018708C">
        <w:rPr>
          <w:rFonts w:ascii="Arial" w:hAnsi="Arial" w:cs="Arial"/>
        </w:rPr>
        <w:t>São Sebastião do Umbuzeiro</w:t>
      </w:r>
      <w:r w:rsidRPr="0018708C">
        <w:rPr>
          <w:rFonts w:ascii="Arial" w:hAnsi="Arial" w:cs="Arial"/>
        </w:rPr>
        <w:t>, quais sejam: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CRAS;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CREAS;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As instalações das unidades públicas estatais devem ser compatíveis com os serviços neles ofertados, com espaços para trabalhos em grupo e ambientes específicos para recepção e atendimento </w:t>
      </w:r>
      <w:proofErr w:type="gramStart"/>
      <w:r w:rsidRPr="0018708C">
        <w:rPr>
          <w:rFonts w:ascii="Arial" w:hAnsi="Arial" w:cs="Arial"/>
        </w:rPr>
        <w:t>reservado das famílias e indivíduos, assegurada</w:t>
      </w:r>
      <w:proofErr w:type="gramEnd"/>
      <w:r w:rsidRPr="0018708C">
        <w:rPr>
          <w:rFonts w:ascii="Arial" w:hAnsi="Arial" w:cs="Arial"/>
        </w:rPr>
        <w:t xml:space="preserve"> a acessibilidade às pessoas idosas e com deficiência.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15.</w:t>
      </w:r>
      <w:r w:rsidRPr="0018708C">
        <w:rPr>
          <w:rFonts w:ascii="Arial" w:hAnsi="Arial" w:cs="Arial"/>
        </w:rPr>
        <w:t xml:space="preserve"> As ofertas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nas unidades públicas pressupõem a constituição de equipe de referência na forma das Resoluções </w:t>
      </w:r>
      <w:r w:rsidR="00765DDB" w:rsidRPr="0018708C">
        <w:rPr>
          <w:rFonts w:ascii="Arial" w:hAnsi="Arial" w:cs="Arial"/>
        </w:rPr>
        <w:t xml:space="preserve">CNAS </w:t>
      </w:r>
      <w:r w:rsidRPr="0018708C">
        <w:rPr>
          <w:rFonts w:ascii="Arial" w:hAnsi="Arial" w:cs="Arial"/>
        </w:rPr>
        <w:t>n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>º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 xml:space="preserve"> 269</w:t>
      </w:r>
      <w:r w:rsidR="00765DDB" w:rsidRPr="0018708C">
        <w:rPr>
          <w:rFonts w:ascii="Arial" w:hAnsi="Arial" w:cs="Arial"/>
        </w:rPr>
        <w:t>/</w:t>
      </w:r>
      <w:r w:rsidRPr="0018708C">
        <w:rPr>
          <w:rFonts w:ascii="Arial" w:hAnsi="Arial" w:cs="Arial"/>
        </w:rPr>
        <w:t>2006; n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>º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 xml:space="preserve"> </w:t>
      </w:r>
      <w:r w:rsidR="00765DDB" w:rsidRPr="0018708C">
        <w:rPr>
          <w:rFonts w:ascii="Arial" w:hAnsi="Arial" w:cs="Arial"/>
        </w:rPr>
        <w:t>0</w:t>
      </w:r>
      <w:r w:rsidRPr="0018708C">
        <w:rPr>
          <w:rFonts w:ascii="Arial" w:hAnsi="Arial" w:cs="Arial"/>
        </w:rPr>
        <w:t>17</w:t>
      </w:r>
      <w:r w:rsidR="00765DDB" w:rsidRPr="0018708C">
        <w:rPr>
          <w:rFonts w:ascii="Arial" w:hAnsi="Arial" w:cs="Arial"/>
        </w:rPr>
        <w:t>/</w:t>
      </w:r>
      <w:r w:rsidRPr="0018708C">
        <w:rPr>
          <w:rFonts w:ascii="Arial" w:hAnsi="Arial" w:cs="Arial"/>
        </w:rPr>
        <w:t>2011; e n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>º</w:t>
      </w:r>
      <w:r w:rsidR="00765DDB" w:rsidRPr="0018708C">
        <w:rPr>
          <w:rFonts w:ascii="Arial" w:hAnsi="Arial" w:cs="Arial"/>
        </w:rPr>
        <w:t>.</w:t>
      </w:r>
      <w:r w:rsidRPr="0018708C">
        <w:rPr>
          <w:rFonts w:ascii="Arial" w:hAnsi="Arial" w:cs="Arial"/>
        </w:rPr>
        <w:t xml:space="preserve"> </w:t>
      </w:r>
      <w:r w:rsidR="00765DDB" w:rsidRPr="0018708C">
        <w:rPr>
          <w:rFonts w:ascii="Arial" w:hAnsi="Arial" w:cs="Arial"/>
        </w:rPr>
        <w:t>00</w:t>
      </w:r>
      <w:r w:rsidRPr="0018708C">
        <w:rPr>
          <w:rFonts w:ascii="Arial" w:hAnsi="Arial" w:cs="Arial"/>
        </w:rPr>
        <w:t>9</w:t>
      </w:r>
      <w:r w:rsidR="00765DDB" w:rsidRPr="0018708C">
        <w:rPr>
          <w:rFonts w:ascii="Arial" w:hAnsi="Arial" w:cs="Arial"/>
        </w:rPr>
        <w:t>/</w:t>
      </w:r>
      <w:r w:rsidRPr="0018708C">
        <w:rPr>
          <w:rFonts w:ascii="Arial" w:hAnsi="Arial" w:cs="Arial"/>
        </w:rPr>
        <w:t xml:space="preserve">2014, do </w:t>
      </w:r>
      <w:r w:rsidR="00765DDB" w:rsidRPr="0018708C">
        <w:rPr>
          <w:rFonts w:ascii="Arial" w:hAnsi="Arial" w:cs="Arial"/>
        </w:rPr>
        <w:t>Conselho Nacional de Assistência Social (</w:t>
      </w:r>
      <w:r w:rsidRPr="0018708C">
        <w:rPr>
          <w:rFonts w:ascii="Arial" w:hAnsi="Arial" w:cs="Arial"/>
        </w:rPr>
        <w:t>CNAS</w:t>
      </w:r>
      <w:r w:rsidR="00765DDB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>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O diagnóstico </w:t>
      </w:r>
      <w:proofErr w:type="spellStart"/>
      <w:r w:rsidRPr="0018708C">
        <w:rPr>
          <w:rFonts w:ascii="Arial" w:hAnsi="Arial" w:cs="Arial"/>
        </w:rPr>
        <w:t>socioterritorial</w:t>
      </w:r>
      <w:proofErr w:type="spellEnd"/>
      <w:r w:rsidRPr="0018708C">
        <w:rPr>
          <w:rFonts w:ascii="Arial" w:hAnsi="Arial" w:cs="Arial"/>
        </w:rPr>
        <w:t xml:space="preserve"> e os dados de Vigilância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são fundamentais para a definição da forma de oferta da proteção social básica e especial.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 16.</w:t>
      </w:r>
      <w:r w:rsidRPr="0018708C">
        <w:rPr>
          <w:rFonts w:ascii="Arial" w:hAnsi="Arial" w:cs="Arial"/>
        </w:rPr>
        <w:t xml:space="preserve"> São seguranças afiançadas </w:t>
      </w:r>
      <w:proofErr w:type="gramStart"/>
      <w:r w:rsidR="00765DDB" w:rsidRPr="0018708C">
        <w:rPr>
          <w:rFonts w:ascii="Arial" w:hAnsi="Arial" w:cs="Arial"/>
        </w:rPr>
        <w:t>pelo SUAS</w:t>
      </w:r>
      <w:proofErr w:type="gramEnd"/>
      <w:r w:rsidRPr="0018708C">
        <w:rPr>
          <w:rFonts w:ascii="Arial" w:hAnsi="Arial" w:cs="Arial"/>
        </w:rPr>
        <w:t>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acolhida: provida por meio da oferta pública de espaços e serviços para a realização da proteção social básica e especial, devendo as instalações físicas e a ação profissional conter: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proofErr w:type="gramStart"/>
      <w:r w:rsidRPr="0018708C">
        <w:rPr>
          <w:rFonts w:ascii="Arial" w:hAnsi="Arial" w:cs="Arial"/>
        </w:rPr>
        <w:t>a</w:t>
      </w:r>
      <w:proofErr w:type="gramEnd"/>
      <w:r w:rsidRPr="0018708C">
        <w:rPr>
          <w:rFonts w:ascii="Arial" w:hAnsi="Arial" w:cs="Arial"/>
        </w:rPr>
        <w:t>)condições de recepção;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escuta profissional qualificada;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informação;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d) referência;</w:t>
      </w:r>
    </w:p>
    <w:p w:rsidR="00765DDB" w:rsidRPr="0018708C" w:rsidRDefault="00346960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e) concessão de benefícios;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 f) aquisições materiais e sociais;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g) abordagem em territórios de incidência de situações de risco;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h) oferta de uma rede de serviços e de locais de permanência de indivíduos e famílias </w:t>
      </w:r>
      <w:proofErr w:type="gramStart"/>
      <w:r w:rsidRPr="0018708C">
        <w:rPr>
          <w:rFonts w:ascii="Arial" w:hAnsi="Arial" w:cs="Arial"/>
        </w:rPr>
        <w:t>sob curta</w:t>
      </w:r>
      <w:proofErr w:type="gramEnd"/>
      <w:r w:rsidRPr="0018708C">
        <w:rPr>
          <w:rFonts w:ascii="Arial" w:hAnsi="Arial" w:cs="Arial"/>
        </w:rPr>
        <w:t>, média e longa permanência.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renda: operada por meio da concessão de auxílios financeiros e da concessão de benefícios continuados, nos termos da lei, para cidadãos não incluídos no sistema contributivo de proteção social, que apresentem vulnerabilidades decorrentes do ciclo de vida e/ou incapacidade para a vida independente e para o trabalho;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- convívio ou vivência familiar, comunitária e social: exige a oferta pública de rede continuada de serviços que garantam oportunidades e ação profissional para: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a construção, restauração e o fortalecimento de laços de pertencimento, de natureza geracional, </w:t>
      </w:r>
      <w:proofErr w:type="spellStart"/>
      <w:r w:rsidRPr="0018708C">
        <w:rPr>
          <w:rFonts w:ascii="Arial" w:hAnsi="Arial" w:cs="Arial"/>
        </w:rPr>
        <w:t>intergeracional</w:t>
      </w:r>
      <w:proofErr w:type="spellEnd"/>
      <w:r w:rsidRPr="0018708C">
        <w:rPr>
          <w:rFonts w:ascii="Arial" w:hAnsi="Arial" w:cs="Arial"/>
        </w:rPr>
        <w:t>, familiar, de vizinhança e interesses comuns e societários;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o exercício </w:t>
      </w:r>
      <w:proofErr w:type="spellStart"/>
      <w:r w:rsidRPr="0018708C">
        <w:rPr>
          <w:rFonts w:ascii="Arial" w:hAnsi="Arial" w:cs="Arial"/>
        </w:rPr>
        <w:t>capacitador</w:t>
      </w:r>
      <w:proofErr w:type="spellEnd"/>
      <w:r w:rsidRPr="0018708C">
        <w:rPr>
          <w:rFonts w:ascii="Arial" w:hAnsi="Arial" w:cs="Arial"/>
        </w:rPr>
        <w:t xml:space="preserve"> e qualificador de vínculos sociais e de projetos pessoais e sociais de vida em sociedade.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- desenvolvimento de autonomia: exige ações profissionais e sociais para: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o desenvolvimento de capacidades e habilidades para o exercício da participação social e cidadania;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a conquista de melhores graus de liberdade, respeito à dignidade humana, protagonismo e certeza de proteção social para o cidadão, a família e a sociedade;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c) conquista de maior grau de independência pessoal e qualidade, nos laços sociais, para os cidadãos </w:t>
      </w:r>
      <w:proofErr w:type="gramStart"/>
      <w:r w:rsidRPr="0018708C">
        <w:rPr>
          <w:rFonts w:ascii="Arial" w:hAnsi="Arial" w:cs="Arial"/>
        </w:rPr>
        <w:t>sob contingências</w:t>
      </w:r>
      <w:proofErr w:type="gramEnd"/>
      <w:r w:rsidRPr="0018708C">
        <w:rPr>
          <w:rFonts w:ascii="Arial" w:hAnsi="Arial" w:cs="Arial"/>
        </w:rPr>
        <w:t xml:space="preserve"> e vicissitudes.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 - apoio e auxílio: quando </w:t>
      </w:r>
      <w:proofErr w:type="gramStart"/>
      <w:r w:rsidRPr="0018708C">
        <w:rPr>
          <w:rFonts w:ascii="Arial" w:hAnsi="Arial" w:cs="Arial"/>
        </w:rPr>
        <w:t>sob riscos</w:t>
      </w:r>
      <w:proofErr w:type="gramEnd"/>
      <w:r w:rsidRPr="0018708C">
        <w:rPr>
          <w:rFonts w:ascii="Arial" w:hAnsi="Arial" w:cs="Arial"/>
        </w:rPr>
        <w:t xml:space="preserve"> circunstanciais, exige a oferta de auxílios em bens materiais e em pecúnia, em caráter transitório, denominados de benefícios eventuais para as famílias, seus membros e indivíduos.</w:t>
      </w:r>
    </w:p>
    <w:p w:rsidR="00765DDB" w:rsidRPr="0018708C" w:rsidRDefault="00765DDB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- implantar: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a vigilância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no âmbito municipal, visando ao planejamento e à oferta qualificada de serviços, benefícios, programas</w:t>
      </w:r>
      <w:r w:rsidR="00765DDB" w:rsidRPr="0018708C">
        <w:rPr>
          <w:rFonts w:ascii="Arial" w:hAnsi="Arial" w:cs="Arial"/>
        </w:rPr>
        <w:t xml:space="preserve"> e projetos </w:t>
      </w:r>
      <w:proofErr w:type="spellStart"/>
      <w:r w:rsidR="00765DDB" w:rsidRPr="0018708C">
        <w:rPr>
          <w:rFonts w:ascii="Arial" w:hAnsi="Arial" w:cs="Arial"/>
        </w:rPr>
        <w:t>socioassistenciais</w:t>
      </w:r>
      <w:proofErr w:type="spellEnd"/>
      <w:r w:rsidR="00765DDB" w:rsidRPr="0018708C">
        <w:rPr>
          <w:rFonts w:ascii="Arial" w:hAnsi="Arial" w:cs="Arial"/>
        </w:rPr>
        <w:t>;</w:t>
      </w:r>
    </w:p>
    <w:p w:rsidR="004B4157" w:rsidRPr="0018708C" w:rsidRDefault="007717F8" w:rsidP="00DB02BA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sistema de informação, acompanhamento, monitoramento e avaliação para promover o aprimoramento, qualificação e integração contínuos dos serviços da rede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, conforme Pacto de Aprimoramento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e Plano de Assistência Social</w:t>
      </w:r>
      <w:r w:rsidR="00DB02BA">
        <w:rPr>
          <w:rFonts w:ascii="Arial" w:hAnsi="Arial" w:cs="Arial"/>
        </w:rPr>
        <w:t>.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 - regulamentar: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e coordenar a formulação e a </w:t>
      </w:r>
      <w:proofErr w:type="gramStart"/>
      <w:r w:rsidRPr="0018708C">
        <w:rPr>
          <w:rFonts w:ascii="Arial" w:hAnsi="Arial" w:cs="Arial"/>
        </w:rPr>
        <w:t>implementação</w:t>
      </w:r>
      <w:proofErr w:type="gramEnd"/>
      <w:r w:rsidRPr="0018708C">
        <w:rPr>
          <w:rFonts w:ascii="Arial" w:hAnsi="Arial" w:cs="Arial"/>
        </w:rPr>
        <w:t xml:space="preserve"> da Política Municipal de Assistência Social, em consonância com a Política Nacional de Assistência Social e com a Política Estadual de Assistência Social, observando as deliberações das conferências nacional, estadual e municipal de assistência social e as deliberações de competência do Conselho Municipal de Assistência Social;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os benefícios eventuais em consonância com as deliberações do Conselho Municipal de Assistência Social;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VIII – </w:t>
      </w:r>
      <w:proofErr w:type="spellStart"/>
      <w:r w:rsidRPr="0018708C">
        <w:rPr>
          <w:rFonts w:ascii="Arial" w:hAnsi="Arial" w:cs="Arial"/>
        </w:rPr>
        <w:t>cofinanciar</w:t>
      </w:r>
      <w:proofErr w:type="spellEnd"/>
      <w:r w:rsidRPr="0018708C">
        <w:rPr>
          <w:rFonts w:ascii="Arial" w:hAnsi="Arial" w:cs="Arial"/>
        </w:rPr>
        <w:t>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o aprimoramento da gestão e dos serviços, programas e projetos de assistência social, em âmbito local;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em conjunto com a esfera federal e estadual, a Política Nacional de Educação Permanente, com base nos princípios da Norma Operacional Básica de Recursos Humanos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- NOB-RH/SUAS, coordenando-a e executando-a em seu âmbito.</w:t>
      </w:r>
    </w:p>
    <w:p w:rsidR="00765DDB" w:rsidRPr="0018708C" w:rsidRDefault="00346960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IX – realizar</w:t>
      </w:r>
      <w:r w:rsidR="007717F8" w:rsidRPr="0018708C">
        <w:rPr>
          <w:rFonts w:ascii="Arial" w:hAnsi="Arial" w:cs="Arial"/>
        </w:rPr>
        <w:t>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o monitoramento e a avaliação da política de assistência social em seu âmbito;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a gestão local do Beneficio de Prestação Continuada - BPC, garantindo aos seus beneficiários e famílias o acesso aos serviços, programas e projet</w:t>
      </w:r>
      <w:r w:rsidR="00346960" w:rsidRPr="0018708C">
        <w:rPr>
          <w:rFonts w:ascii="Arial" w:hAnsi="Arial" w:cs="Arial"/>
        </w:rPr>
        <w:t xml:space="preserve">os da rede </w:t>
      </w:r>
      <w:proofErr w:type="spellStart"/>
      <w:r w:rsidR="00346960" w:rsidRPr="0018708C">
        <w:rPr>
          <w:rFonts w:ascii="Arial" w:hAnsi="Arial" w:cs="Arial"/>
        </w:rPr>
        <w:t>socioassistencial</w:t>
      </w:r>
      <w:proofErr w:type="spellEnd"/>
      <w:r w:rsidR="00346960" w:rsidRPr="0018708C">
        <w:rPr>
          <w:rFonts w:ascii="Arial" w:hAnsi="Arial" w:cs="Arial"/>
        </w:rPr>
        <w:t>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em conjunto com o Conselho de Assistência Social, as conferências de assistência social;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 – gerir: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de forma integrada, os serviços, benefícios e programas de transferência de renda de sua competência;</w:t>
      </w:r>
    </w:p>
    <w:p w:rsidR="00765DDB" w:rsidRPr="0018708C" w:rsidRDefault="007717F8" w:rsidP="00765DD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o Fundo Municipal de Assistência Social;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no âmbito municipal, o Cadastro Único para Programas Sociais do Governo Federal e o Program</w:t>
      </w:r>
      <w:r w:rsidR="00B57383" w:rsidRPr="0018708C">
        <w:rPr>
          <w:rFonts w:ascii="Arial" w:hAnsi="Arial" w:cs="Arial"/>
        </w:rPr>
        <w:t>a Bolsa Família, nos termos do parágrafo 1º do artigo</w:t>
      </w:r>
      <w:r w:rsidRPr="0018708C">
        <w:rPr>
          <w:rFonts w:ascii="Arial" w:hAnsi="Arial" w:cs="Arial"/>
        </w:rPr>
        <w:t xml:space="preserve"> 8° da </w:t>
      </w:r>
      <w:r w:rsidR="00B57383" w:rsidRPr="0018708C">
        <w:rPr>
          <w:rFonts w:ascii="Arial" w:hAnsi="Arial" w:cs="Arial"/>
        </w:rPr>
        <w:t>Lei n.º. 10.836/2004</w:t>
      </w:r>
      <w:r w:rsidRPr="0018708C">
        <w:rPr>
          <w:rFonts w:ascii="Arial" w:hAnsi="Arial" w:cs="Arial"/>
        </w:rPr>
        <w:t>;</w:t>
      </w:r>
    </w:p>
    <w:p w:rsidR="004B4157" w:rsidRPr="0018708C" w:rsidRDefault="004B4157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 – organizar: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a oferta de serviços de forma </w:t>
      </w:r>
      <w:proofErr w:type="spellStart"/>
      <w:r w:rsidRPr="0018708C">
        <w:rPr>
          <w:rFonts w:ascii="Arial" w:hAnsi="Arial" w:cs="Arial"/>
        </w:rPr>
        <w:t>territorializada</w:t>
      </w:r>
      <w:proofErr w:type="spellEnd"/>
      <w:r w:rsidRPr="0018708C">
        <w:rPr>
          <w:rFonts w:ascii="Arial" w:hAnsi="Arial" w:cs="Arial"/>
        </w:rPr>
        <w:t xml:space="preserve">, em áreas de maior vulnerabilidade e risco, de acordo com o diagnóstico </w:t>
      </w:r>
      <w:proofErr w:type="spellStart"/>
      <w:r w:rsidRPr="0018708C">
        <w:rPr>
          <w:rFonts w:ascii="Arial" w:hAnsi="Arial" w:cs="Arial"/>
        </w:rPr>
        <w:t>socioterritorial</w:t>
      </w:r>
      <w:proofErr w:type="spellEnd"/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e monitorar a rede de serviços da proteção social básica e especial, articulando </w:t>
      </w:r>
      <w:r w:rsidR="002529F7" w:rsidRPr="0018708C">
        <w:rPr>
          <w:rFonts w:ascii="Arial" w:hAnsi="Arial" w:cs="Arial"/>
        </w:rPr>
        <w:t>a</w:t>
      </w:r>
      <w:r w:rsidRPr="0018708C">
        <w:rPr>
          <w:rFonts w:ascii="Arial" w:hAnsi="Arial" w:cs="Arial"/>
        </w:rPr>
        <w:t>s ofertas;</w:t>
      </w:r>
    </w:p>
    <w:p w:rsidR="00B57383" w:rsidRPr="0018708C" w:rsidRDefault="002529F7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c) </w:t>
      </w:r>
      <w:r w:rsidR="007717F8" w:rsidRPr="0018708C">
        <w:rPr>
          <w:rFonts w:ascii="Arial" w:hAnsi="Arial" w:cs="Arial"/>
        </w:rPr>
        <w:t xml:space="preserve">e coordenar </w:t>
      </w:r>
      <w:r w:rsidR="00592913" w:rsidRPr="0018708C">
        <w:rPr>
          <w:rFonts w:ascii="Arial" w:hAnsi="Arial" w:cs="Arial"/>
        </w:rPr>
        <w:t>O SUAS</w:t>
      </w:r>
      <w:r w:rsidR="007717F8" w:rsidRPr="0018708C">
        <w:rPr>
          <w:rFonts w:ascii="Arial" w:hAnsi="Arial" w:cs="Arial"/>
        </w:rPr>
        <w:t xml:space="preserve"> em seu âmbito, observando as deliberações e </w:t>
      </w:r>
      <w:proofErr w:type="spellStart"/>
      <w:r w:rsidR="007717F8" w:rsidRPr="0018708C">
        <w:rPr>
          <w:rFonts w:ascii="Arial" w:hAnsi="Arial" w:cs="Arial"/>
        </w:rPr>
        <w:t>pactuações</w:t>
      </w:r>
      <w:proofErr w:type="spellEnd"/>
      <w:r w:rsidR="007717F8" w:rsidRPr="0018708C">
        <w:rPr>
          <w:rFonts w:ascii="Arial" w:hAnsi="Arial" w:cs="Arial"/>
        </w:rPr>
        <w:t xml:space="preserve"> de suas respectivas instâncias, normatizando e regulando a política de assistência social em seu âmbito em consonância com as normas gerais da União.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XII – elaborar: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a proposta orçamentária da assistência social no Município, assegurando recursos do tesouro municipal;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e submeter ao Conselho Municipal de Assistência Social, anualmente, a proposta orçamentária dos recursos do </w:t>
      </w:r>
      <w:r w:rsidR="00B57383" w:rsidRPr="0018708C">
        <w:rPr>
          <w:rFonts w:ascii="Arial" w:hAnsi="Arial" w:cs="Arial"/>
        </w:rPr>
        <w:t>Fundo Municipal de Assistência Social (FMAS)</w:t>
      </w:r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c) e cumprir o plano de providências, no caso de pendências e irregularidades do Município junto </w:t>
      </w:r>
      <w:proofErr w:type="gramStart"/>
      <w:r w:rsidR="00666BB6" w:rsidRPr="0018708C">
        <w:rPr>
          <w:rFonts w:ascii="Arial" w:hAnsi="Arial" w:cs="Arial"/>
        </w:rPr>
        <w:t>ao SUAS</w:t>
      </w:r>
      <w:proofErr w:type="gramEnd"/>
      <w:r w:rsidRPr="0018708C">
        <w:rPr>
          <w:rFonts w:ascii="Arial" w:hAnsi="Arial" w:cs="Arial"/>
        </w:rPr>
        <w:t>, aprovado pelo CMAS e pactuado na CIB;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d) e executar o Pacto de Aprimoramento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, implementando o em âmbito municipal; e </w:t>
      </w:r>
      <w:proofErr w:type="spellStart"/>
      <w:r w:rsidRPr="0018708C">
        <w:rPr>
          <w:rFonts w:ascii="Arial" w:hAnsi="Arial" w:cs="Arial"/>
        </w:rPr>
        <w:t>e</w:t>
      </w:r>
      <w:proofErr w:type="spellEnd"/>
      <w:r w:rsidRPr="0018708C">
        <w:rPr>
          <w:rFonts w:ascii="Arial" w:hAnsi="Arial" w:cs="Arial"/>
        </w:rPr>
        <w:t>) executar a política de recursos humanos, de acordo com a NOB/RH - SUAS;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f) Plano Municipal de Assistência Social, a partir das responsabilidades e de seu respectivo e estágio no aprimoramento da gestão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e na qualificação dos serviços, conforme patamares e diretrizes pactuadas nas instância de</w:t>
      </w:r>
      <w:r w:rsidR="00346960" w:rsidRPr="0018708C">
        <w:rPr>
          <w:rFonts w:ascii="Arial" w:hAnsi="Arial" w:cs="Arial"/>
        </w:rPr>
        <w:t xml:space="preserve"> </w:t>
      </w:r>
      <w:proofErr w:type="spellStart"/>
      <w:r w:rsidR="00346960" w:rsidRPr="0018708C">
        <w:rPr>
          <w:rFonts w:ascii="Arial" w:hAnsi="Arial" w:cs="Arial"/>
        </w:rPr>
        <w:t>pactuação</w:t>
      </w:r>
      <w:proofErr w:type="spellEnd"/>
      <w:r w:rsidR="00346960" w:rsidRPr="0018708C">
        <w:rPr>
          <w:rFonts w:ascii="Arial" w:hAnsi="Arial" w:cs="Arial"/>
        </w:rPr>
        <w:t xml:space="preserve"> e negociação </w:t>
      </w:r>
      <w:r w:rsidR="00592913" w:rsidRPr="0018708C">
        <w:rPr>
          <w:rFonts w:ascii="Arial" w:hAnsi="Arial" w:cs="Arial"/>
        </w:rPr>
        <w:t>do SUAS</w:t>
      </w:r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g) e expedir os atos normativos necessários à gestão do FMAS, de acordo com as diretrizes estabelecidas pelo conselho municipal de assistência social;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XIII- aprimorar os equipamentos e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, observando os indicadores de monitora</w:t>
      </w:r>
      <w:r w:rsidR="00346960" w:rsidRPr="0018708C">
        <w:rPr>
          <w:rFonts w:ascii="Arial" w:hAnsi="Arial" w:cs="Arial"/>
        </w:rPr>
        <w:t>mento e avaliação pactuados;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XIV </w:t>
      </w:r>
      <w:r w:rsidR="00346960" w:rsidRPr="0018708C">
        <w:rPr>
          <w:rFonts w:ascii="Arial" w:hAnsi="Arial" w:cs="Arial"/>
        </w:rPr>
        <w:t>– alimentar e manter atualizado</w:t>
      </w:r>
      <w:r w:rsidRPr="0018708C">
        <w:rPr>
          <w:rFonts w:ascii="Arial" w:hAnsi="Arial" w:cs="Arial"/>
        </w:rPr>
        <w:t>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o </w:t>
      </w:r>
      <w:r w:rsidR="00B57383" w:rsidRPr="0018708C">
        <w:rPr>
          <w:rFonts w:ascii="Arial" w:hAnsi="Arial" w:cs="Arial"/>
        </w:rPr>
        <w:t>Censo SUAS</w:t>
      </w:r>
      <w:r w:rsidRPr="0018708C">
        <w:rPr>
          <w:rFonts w:ascii="Arial" w:hAnsi="Arial" w:cs="Arial"/>
        </w:rPr>
        <w:t>;</w:t>
      </w:r>
    </w:p>
    <w:p w:rsidR="004B4157" w:rsidRPr="0018708C" w:rsidRDefault="004B4157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o </w:t>
      </w:r>
      <w:r w:rsidR="00B57383" w:rsidRPr="0018708C">
        <w:rPr>
          <w:rFonts w:ascii="Arial" w:hAnsi="Arial" w:cs="Arial"/>
        </w:rPr>
        <w:t>Sistema de Cadastro Nacional de Entidade de Assistência Social (SCNEAS)</w:t>
      </w:r>
      <w:r w:rsidRPr="0018708C">
        <w:rPr>
          <w:rFonts w:ascii="Arial" w:hAnsi="Arial" w:cs="Arial"/>
        </w:rPr>
        <w:t xml:space="preserve"> de que trata o inciso XI </w:t>
      </w:r>
      <w:r w:rsidR="00B57383" w:rsidRPr="0018708C">
        <w:rPr>
          <w:rFonts w:ascii="Arial" w:hAnsi="Arial" w:cs="Arial"/>
        </w:rPr>
        <w:t>do artigo 19</w:t>
      </w:r>
      <w:r w:rsidRPr="0018708C">
        <w:rPr>
          <w:rFonts w:ascii="Arial" w:hAnsi="Arial" w:cs="Arial"/>
        </w:rPr>
        <w:t xml:space="preserve"> da </w:t>
      </w:r>
      <w:r w:rsidR="0059291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conjunto de aplicativos do Sistema de Informação do Sistema Único de Assistência Social – Rede SUAS;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 – garantir: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a infraestrutura necessária ao funcionamento do respectivo conselho </w:t>
      </w:r>
      <w:r w:rsidR="00B57383" w:rsidRPr="0018708C">
        <w:rPr>
          <w:rFonts w:ascii="Arial" w:hAnsi="Arial" w:cs="Arial"/>
        </w:rPr>
        <w:t>municipal de assistência social</w:t>
      </w:r>
      <w:r w:rsidRPr="0018708C">
        <w:rPr>
          <w:rFonts w:ascii="Arial" w:hAnsi="Arial" w:cs="Arial"/>
        </w:rPr>
        <w:t>, garantindo recursos materiais, humanos e financeiros, inclusive com despesas referentes a passagens, traslados e diárias de conselheiros representantes do governo e da sociedade civil, quando estiverem no exercício de suas atribuições;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que a elaboração da peça orçamentária esteja de acordo com o Plano Plurianual, o Plano de Assistência Social e dos compromissos assumidos no Pacto de Aprimoramento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c) a integralidade da proteção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à população, primando pela qualificação dos serviços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, exercendo essa responsabilidade de forma compartilhada entre a União, Estados, Distrito Federal e Municípios;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d) a capacitação para gestores, trabalhadores, dirigentes de entidades e organizações, usuários e conselheiros de assistência social, além de desenvolver, participar e apoiar a realização de estudos, pesquisas e diagnósticos relacionados à política de assistência social, em especial para fundamentar a análise de situações de vulnerabilidade e risco dos territórios e o equacionamento da oferta de serviços em conformidade com a tipificação nacional;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e) o comando único das ações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pelo órgão gestor da política de assistência social, conforme preconiza a LOAS;</w:t>
      </w:r>
    </w:p>
    <w:p w:rsidR="00B57383" w:rsidRPr="0018708C" w:rsidRDefault="007E6865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XVI - definir</w:t>
      </w:r>
      <w:r w:rsidR="007717F8" w:rsidRPr="0018708C">
        <w:rPr>
          <w:rFonts w:ascii="Arial" w:hAnsi="Arial" w:cs="Arial"/>
        </w:rPr>
        <w:t>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os fluxos de referência e </w:t>
      </w:r>
      <w:proofErr w:type="spellStart"/>
      <w:r w:rsidRPr="0018708C">
        <w:rPr>
          <w:rFonts w:ascii="Arial" w:hAnsi="Arial" w:cs="Arial"/>
        </w:rPr>
        <w:t>contrarreferência</w:t>
      </w:r>
      <w:proofErr w:type="spellEnd"/>
      <w:r w:rsidRPr="0018708C">
        <w:rPr>
          <w:rFonts w:ascii="Arial" w:hAnsi="Arial" w:cs="Arial"/>
        </w:rPr>
        <w:t xml:space="preserve"> do atendimento nos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, com respeito às diversidades em todas as suas formas;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os indicadores necessários ao processo de acompanhamento, monitoramento e avaliação, observado a suas competências.</w:t>
      </w:r>
    </w:p>
    <w:p w:rsidR="004B4157" w:rsidRPr="0018708C" w:rsidRDefault="007717F8" w:rsidP="0018708C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XVII - </w:t>
      </w:r>
      <w:proofErr w:type="gramStart"/>
      <w:r w:rsidRPr="0018708C">
        <w:rPr>
          <w:rFonts w:ascii="Arial" w:hAnsi="Arial" w:cs="Arial"/>
        </w:rPr>
        <w:t>imple</w:t>
      </w:r>
      <w:r w:rsidR="007E6865" w:rsidRPr="0018708C">
        <w:rPr>
          <w:rFonts w:ascii="Arial" w:hAnsi="Arial" w:cs="Arial"/>
        </w:rPr>
        <w:t>mentar</w:t>
      </w:r>
      <w:proofErr w:type="gramEnd"/>
      <w:r w:rsidRPr="0018708C">
        <w:rPr>
          <w:rFonts w:ascii="Arial" w:hAnsi="Arial" w:cs="Arial"/>
        </w:rPr>
        <w:t>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os protocolos pactuados na CIT;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a gestão do trabalho e a educação</w:t>
      </w:r>
      <w:r w:rsidR="007E6865" w:rsidRPr="0018708C">
        <w:rPr>
          <w:rFonts w:ascii="Arial" w:hAnsi="Arial" w:cs="Arial"/>
        </w:rPr>
        <w:t xml:space="preserve"> permanente</w:t>
      </w:r>
      <w:r w:rsidR="00B57383" w:rsidRPr="0018708C">
        <w:rPr>
          <w:rFonts w:ascii="Arial" w:hAnsi="Arial" w:cs="Arial"/>
        </w:rPr>
        <w:t>;</w:t>
      </w:r>
    </w:p>
    <w:p w:rsidR="00B57383" w:rsidRPr="0018708C" w:rsidRDefault="007E6865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XVIII – promover:</w:t>
      </w:r>
    </w:p>
    <w:p w:rsidR="0018708C" w:rsidRDefault="0018708C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8708C" w:rsidRDefault="0018708C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a) a integração da política municipal de assistência social com outros sistemas públicos que fazem interface com </w:t>
      </w:r>
      <w:r w:rsidR="00592913" w:rsidRPr="0018708C">
        <w:rPr>
          <w:rFonts w:ascii="Arial" w:hAnsi="Arial" w:cs="Arial"/>
        </w:rPr>
        <w:t>O SUAS</w:t>
      </w:r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b) articulação </w:t>
      </w:r>
      <w:proofErr w:type="spellStart"/>
      <w:r w:rsidRPr="0018708C">
        <w:rPr>
          <w:rFonts w:ascii="Arial" w:hAnsi="Arial" w:cs="Arial"/>
        </w:rPr>
        <w:t>intersetorial</w:t>
      </w:r>
      <w:proofErr w:type="spellEnd"/>
      <w:r w:rsidRPr="0018708C">
        <w:rPr>
          <w:rFonts w:ascii="Arial" w:hAnsi="Arial" w:cs="Arial"/>
        </w:rPr>
        <w:t xml:space="preserve">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com as demais políticas públicas e Sistema de Garantia de Direitos e Sistema de Justiça;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a participação da sociedade, especialmente dos usuários, na elaboração da política de assistência social;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XIX - assumir as atribuições, no que lhe couber, no processo de municipalização dos serviços de proteção social básica; </w:t>
      </w:r>
      <w:r w:rsidR="002529F7" w:rsidRPr="0018708C">
        <w:rPr>
          <w:rFonts w:ascii="Arial" w:hAnsi="Arial" w:cs="Arial"/>
        </w:rPr>
        <w:t xml:space="preserve">no </w:t>
      </w:r>
      <w:r w:rsidR="00FB467D" w:rsidRPr="0018708C">
        <w:rPr>
          <w:rFonts w:ascii="Arial" w:hAnsi="Arial" w:cs="Arial"/>
        </w:rPr>
        <w:t>Município,</w:t>
      </w:r>
      <w:r w:rsidRPr="0018708C">
        <w:rPr>
          <w:rFonts w:ascii="Arial" w:hAnsi="Arial" w:cs="Arial"/>
        </w:rPr>
        <w:t xml:space="preserve"> participar dos mecanismos formais de cooperação intergovernamental que viabilizem técnica e financeiramente os serviços de referência regional, definindo as competências na gestão e no </w:t>
      </w:r>
      <w:proofErr w:type="spellStart"/>
      <w:r w:rsidRPr="0018708C">
        <w:rPr>
          <w:rFonts w:ascii="Arial" w:hAnsi="Arial" w:cs="Arial"/>
        </w:rPr>
        <w:t>cofinanciamento</w:t>
      </w:r>
      <w:proofErr w:type="spellEnd"/>
      <w:r w:rsidRPr="0018708C">
        <w:rPr>
          <w:rFonts w:ascii="Arial" w:hAnsi="Arial" w:cs="Arial"/>
        </w:rPr>
        <w:t>, a serem pactuadas na CIB;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</w:t>
      </w:r>
      <w:r w:rsidR="007717F8" w:rsidRPr="0018708C">
        <w:rPr>
          <w:rFonts w:ascii="Arial" w:hAnsi="Arial" w:cs="Arial"/>
        </w:rPr>
        <w:t xml:space="preserve"> - prestar informações que subsidiem o acompanhamento estadual e federal da gestão municipal;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</w:t>
      </w:r>
      <w:r w:rsidR="007717F8" w:rsidRPr="0018708C">
        <w:rPr>
          <w:rFonts w:ascii="Arial" w:hAnsi="Arial" w:cs="Arial"/>
        </w:rPr>
        <w:t>I – zelar pela execução direta ou indireta dos recursos transferidos pela União e pelos estados ao Município, inclusive no que tange a prestação de contas;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XXI</w:t>
      </w:r>
      <w:r w:rsidR="007717F8" w:rsidRPr="0018708C">
        <w:rPr>
          <w:rFonts w:ascii="Arial" w:hAnsi="Arial" w:cs="Arial"/>
        </w:rPr>
        <w:t xml:space="preserve">I - assessorar as entidades de assistência social visando à adequação dos seus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 às normas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 xml:space="preserve">, viabilizando estratégias e mecanismos de organização para aferir o pertencimento à rede </w:t>
      </w:r>
      <w:proofErr w:type="spellStart"/>
      <w:r w:rsidR="007717F8" w:rsidRPr="0018708C">
        <w:rPr>
          <w:rFonts w:ascii="Arial" w:hAnsi="Arial" w:cs="Arial"/>
        </w:rPr>
        <w:t>socioassistencial</w:t>
      </w:r>
      <w:proofErr w:type="spellEnd"/>
      <w:r w:rsidR="007717F8" w:rsidRPr="0018708C">
        <w:rPr>
          <w:rFonts w:ascii="Arial" w:hAnsi="Arial" w:cs="Arial"/>
        </w:rPr>
        <w:t xml:space="preserve">, em âmbito local, de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 ofertados pelas entidades de assistência social de acordo com as normativas federais.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XXIII</w:t>
      </w:r>
      <w:r w:rsidR="007717F8" w:rsidRPr="0018708C">
        <w:rPr>
          <w:rFonts w:ascii="Arial" w:hAnsi="Arial" w:cs="Arial"/>
        </w:rPr>
        <w:t xml:space="preserve"> – acompanhar a execução de parcerias firmadas entre os municípios e as entidades de assistência social e promover a avaliação das prestações de contas;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</w:t>
      </w:r>
      <w:r w:rsidR="007717F8" w:rsidRPr="0018708C">
        <w:rPr>
          <w:rFonts w:ascii="Arial" w:hAnsi="Arial" w:cs="Arial"/>
        </w:rPr>
        <w:t>I</w:t>
      </w:r>
      <w:r>
        <w:rPr>
          <w:rFonts w:ascii="Arial" w:hAnsi="Arial" w:cs="Arial"/>
        </w:rPr>
        <w:t>V</w:t>
      </w:r>
      <w:r w:rsidR="007717F8" w:rsidRPr="0018708C">
        <w:rPr>
          <w:rFonts w:ascii="Arial" w:hAnsi="Arial" w:cs="Arial"/>
        </w:rPr>
        <w:t xml:space="preserve"> – normatizar, em âmbito local, o financiamento integral dos serviços, programas, projetos e benefícios de assistência social ofertados pelas entidades vinculadas </w:t>
      </w:r>
      <w:proofErr w:type="gramStart"/>
      <w:r w:rsidR="00666BB6" w:rsidRPr="0018708C">
        <w:rPr>
          <w:rFonts w:ascii="Arial" w:hAnsi="Arial" w:cs="Arial"/>
        </w:rPr>
        <w:t>ao SUAS</w:t>
      </w:r>
      <w:proofErr w:type="gramEnd"/>
      <w:r w:rsidR="00B57383" w:rsidRPr="0018708C">
        <w:rPr>
          <w:rFonts w:ascii="Arial" w:hAnsi="Arial" w:cs="Arial"/>
        </w:rPr>
        <w:t>, conforme parágrafo 3º do artigo 6º-</w:t>
      </w:r>
      <w:r w:rsidR="007717F8" w:rsidRPr="0018708C">
        <w:rPr>
          <w:rFonts w:ascii="Arial" w:hAnsi="Arial" w:cs="Arial"/>
        </w:rPr>
        <w:t xml:space="preserve">B da </w:t>
      </w:r>
      <w:r w:rsidR="00592913" w:rsidRPr="0018708C">
        <w:rPr>
          <w:rFonts w:ascii="Arial" w:hAnsi="Arial" w:cs="Arial"/>
        </w:rPr>
        <w:t>Lei Federal n.º. 8.742/1993</w:t>
      </w:r>
      <w:r w:rsidR="007717F8" w:rsidRPr="0018708C">
        <w:rPr>
          <w:rFonts w:ascii="Arial" w:hAnsi="Arial" w:cs="Arial"/>
        </w:rPr>
        <w:t>, e sua regulamentação em âmbito federal.</w:t>
      </w:r>
    </w:p>
    <w:p w:rsidR="004B4157" w:rsidRPr="0018708C" w:rsidRDefault="004B4157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XXV</w:t>
      </w:r>
      <w:r w:rsidR="007717F8" w:rsidRPr="0018708C">
        <w:rPr>
          <w:rFonts w:ascii="Arial" w:hAnsi="Arial" w:cs="Arial"/>
        </w:rPr>
        <w:t xml:space="preserve"> - aferir os padrões de qualidade de atendimento, a partir dos indicadores de acompanhamento definidos pelo respectivo conselho municipal de assistência social para a qualificação dos serviços e benefícios em consonância com as normas gerais;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XXVI</w:t>
      </w:r>
      <w:r w:rsidR="007717F8" w:rsidRPr="0018708C">
        <w:rPr>
          <w:rFonts w:ascii="Arial" w:hAnsi="Arial" w:cs="Arial"/>
        </w:rPr>
        <w:t xml:space="preserve"> - encaminhar para apreciação do conselho municipal de assistência social os relatórios trimestrais e anuais de atividades e de execução físico-financeira a título de prestação de contas;</w:t>
      </w:r>
    </w:p>
    <w:p w:rsidR="00B57383" w:rsidRPr="0018708C" w:rsidRDefault="00DB02BA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</w:t>
      </w:r>
      <w:r w:rsidR="00D30C93">
        <w:rPr>
          <w:rFonts w:ascii="Arial" w:hAnsi="Arial" w:cs="Arial"/>
        </w:rPr>
        <w:t>VII</w:t>
      </w:r>
      <w:r w:rsidR="007717F8" w:rsidRPr="0018708C">
        <w:rPr>
          <w:rFonts w:ascii="Arial" w:hAnsi="Arial" w:cs="Arial"/>
        </w:rPr>
        <w:t xml:space="preserve"> – compor as instâncias de </w:t>
      </w:r>
      <w:proofErr w:type="spellStart"/>
      <w:r w:rsidR="007717F8" w:rsidRPr="0018708C">
        <w:rPr>
          <w:rFonts w:ascii="Arial" w:hAnsi="Arial" w:cs="Arial"/>
        </w:rPr>
        <w:t>pactuação</w:t>
      </w:r>
      <w:proofErr w:type="spellEnd"/>
      <w:r w:rsidR="007717F8" w:rsidRPr="0018708C">
        <w:rPr>
          <w:rFonts w:ascii="Arial" w:hAnsi="Arial" w:cs="Arial"/>
        </w:rPr>
        <w:t xml:space="preserve"> e negociação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 xml:space="preserve"> </w:t>
      </w:r>
      <w:r w:rsidR="00B57383" w:rsidRPr="0018708C">
        <w:rPr>
          <w:rFonts w:ascii="Arial" w:hAnsi="Arial" w:cs="Arial"/>
        </w:rPr>
        <w:t>do Município</w:t>
      </w:r>
      <w:r w:rsidR="00477D1C" w:rsidRPr="0018708C">
        <w:rPr>
          <w:rFonts w:ascii="Arial" w:hAnsi="Arial" w:cs="Arial"/>
        </w:rPr>
        <w:t xml:space="preserve"> </w:t>
      </w:r>
      <w:r w:rsidR="007717F8" w:rsidRPr="0018708C">
        <w:rPr>
          <w:rFonts w:ascii="Arial" w:hAnsi="Arial" w:cs="Arial"/>
        </w:rPr>
        <w:t xml:space="preserve">- estimular a mobilização e organização dos usuários e trabalhadores </w:t>
      </w:r>
      <w:r w:rsidR="00592913" w:rsidRPr="0018708C">
        <w:rPr>
          <w:rFonts w:ascii="Arial" w:hAnsi="Arial" w:cs="Arial"/>
        </w:rPr>
        <w:t>do SUAS</w:t>
      </w:r>
      <w:r w:rsidR="007717F8" w:rsidRPr="0018708C">
        <w:rPr>
          <w:rFonts w:ascii="Arial" w:hAnsi="Arial" w:cs="Arial"/>
        </w:rPr>
        <w:t xml:space="preserve"> para a participação nas instâncias de controle social da po</w:t>
      </w:r>
      <w:r w:rsidR="007E6865" w:rsidRPr="0018708C">
        <w:rPr>
          <w:rFonts w:ascii="Arial" w:hAnsi="Arial" w:cs="Arial"/>
        </w:rPr>
        <w:t>lítica de assistência social;</w:t>
      </w:r>
    </w:p>
    <w:p w:rsidR="00B57383" w:rsidRPr="0018708C" w:rsidRDefault="00D30C93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XXVIII</w:t>
      </w:r>
      <w:r w:rsidR="007717F8" w:rsidRPr="0018708C">
        <w:rPr>
          <w:rFonts w:ascii="Arial" w:hAnsi="Arial" w:cs="Arial"/>
        </w:rPr>
        <w:t xml:space="preserve"> - instituir o planejamento contínuo e participativo no âmbito da política de assistência social;</w:t>
      </w:r>
    </w:p>
    <w:p w:rsidR="00B57383" w:rsidRPr="0018708C" w:rsidRDefault="00D30C93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XXIX</w:t>
      </w:r>
      <w:r w:rsidR="007717F8" w:rsidRPr="0018708C">
        <w:rPr>
          <w:rFonts w:ascii="Arial" w:hAnsi="Arial" w:cs="Arial"/>
        </w:rPr>
        <w:t xml:space="preserve"> – dar publicidade ao dispêndio dos recursos públicos d</w:t>
      </w:r>
      <w:r w:rsidR="00B57383" w:rsidRPr="0018708C">
        <w:rPr>
          <w:rFonts w:ascii="Arial" w:hAnsi="Arial" w:cs="Arial"/>
        </w:rPr>
        <w:t>estinados à assistência social;</w:t>
      </w:r>
    </w:p>
    <w:p w:rsidR="007E6865" w:rsidRPr="0018708C" w:rsidRDefault="00D30C93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XXX</w:t>
      </w:r>
      <w:r w:rsidR="007717F8" w:rsidRPr="0018708C">
        <w:rPr>
          <w:rFonts w:ascii="Arial" w:hAnsi="Arial" w:cs="Arial"/>
        </w:rPr>
        <w:t xml:space="preserve"> - criar ouvidoria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 xml:space="preserve">, preferencialmente com profissionais do quadro efetivo; </w:t>
      </w:r>
    </w:p>
    <w:p w:rsidR="007E686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IV</w:t>
      </w:r>
    </w:p>
    <w:p w:rsidR="007E686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 xml:space="preserve">DO PLANO MUNICIPAL DE ASSISTÊNCIA SOCIAL </w:t>
      </w:r>
    </w:p>
    <w:p w:rsidR="007E6865" w:rsidRPr="0018708C" w:rsidRDefault="007E6865" w:rsidP="00B204C0">
      <w:pPr>
        <w:spacing w:line="360" w:lineRule="auto"/>
        <w:jc w:val="both"/>
        <w:rPr>
          <w:rFonts w:ascii="Arial" w:hAnsi="Arial" w:cs="Arial"/>
        </w:rPr>
      </w:pPr>
    </w:p>
    <w:p w:rsidR="00B57383" w:rsidRPr="0018708C" w:rsidRDefault="007E6865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 xml:space="preserve">Art. </w:t>
      </w:r>
      <w:r w:rsidR="0018708C">
        <w:rPr>
          <w:rFonts w:ascii="Arial" w:hAnsi="Arial" w:cs="Arial"/>
          <w:b/>
        </w:rPr>
        <w:t>17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Plano Municipal de Assistência Social é um instrumento de planejamento estratégico que contempla propostas para execução e o monitoramento da política de assistência</w:t>
      </w:r>
      <w:r w:rsidR="00477D1C" w:rsidRPr="0018708C">
        <w:rPr>
          <w:rFonts w:ascii="Arial" w:hAnsi="Arial" w:cs="Arial"/>
        </w:rPr>
        <w:t xml:space="preserve"> social no âmbito do Município de </w:t>
      </w:r>
      <w:r w:rsidR="004373B4" w:rsidRPr="0018708C">
        <w:rPr>
          <w:rFonts w:ascii="Arial" w:hAnsi="Arial" w:cs="Arial"/>
        </w:rPr>
        <w:t>São Sebastião do Umbuzeiro</w:t>
      </w:r>
      <w:r w:rsidR="007717F8" w:rsidRPr="0018708C">
        <w:rPr>
          <w:rFonts w:ascii="Arial" w:hAnsi="Arial" w:cs="Arial"/>
        </w:rPr>
        <w:t>.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1º A elaboração do Plano Municipal de Assistência Social dar-se a cada </w:t>
      </w:r>
      <w:proofErr w:type="gramStart"/>
      <w:r w:rsidRPr="0018708C">
        <w:rPr>
          <w:rFonts w:ascii="Arial" w:hAnsi="Arial" w:cs="Arial"/>
        </w:rPr>
        <w:t>4</w:t>
      </w:r>
      <w:proofErr w:type="gramEnd"/>
      <w:r w:rsidRPr="0018708C">
        <w:rPr>
          <w:rFonts w:ascii="Arial" w:hAnsi="Arial" w:cs="Arial"/>
        </w:rPr>
        <w:t xml:space="preserve"> (quatro) anos, coincidindo com a elaboração do Plano Plurianual e contemplará: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diagnóstico </w:t>
      </w:r>
      <w:proofErr w:type="spellStart"/>
      <w:r w:rsidRPr="0018708C">
        <w:rPr>
          <w:rFonts w:ascii="Arial" w:hAnsi="Arial" w:cs="Arial"/>
        </w:rPr>
        <w:t>socioterritorial</w:t>
      </w:r>
      <w:proofErr w:type="spellEnd"/>
      <w:r w:rsidRPr="0018708C">
        <w:rPr>
          <w:rFonts w:ascii="Arial" w:hAnsi="Arial" w:cs="Arial"/>
        </w:rPr>
        <w:t>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objetivos gerais e específicos;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diretrizes e prioridades deliberadas;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ações estratégicas para sua </w:t>
      </w:r>
      <w:proofErr w:type="gramStart"/>
      <w:r w:rsidRPr="0018708C">
        <w:rPr>
          <w:rFonts w:ascii="Arial" w:hAnsi="Arial" w:cs="Arial"/>
        </w:rPr>
        <w:t>implementação</w:t>
      </w:r>
      <w:proofErr w:type="gramEnd"/>
      <w:r w:rsidRPr="0018708C">
        <w:rPr>
          <w:rFonts w:ascii="Arial" w:hAnsi="Arial" w:cs="Arial"/>
        </w:rPr>
        <w:t>;</w:t>
      </w:r>
    </w:p>
    <w:p w:rsidR="004B4157" w:rsidRPr="0018708C" w:rsidRDefault="007717F8" w:rsidP="00D30C9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metas estabelecidas;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resultados e impactos esperados;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recursos materiais, humanos e financeiros disponíveis e necessários;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VIII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mecanismos e fontes de financiamento;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</w:t>
      </w:r>
      <w:r w:rsidR="00B57383" w:rsidRPr="0018708C">
        <w:rPr>
          <w:rFonts w:ascii="Arial" w:hAnsi="Arial" w:cs="Arial"/>
        </w:rPr>
        <w:t xml:space="preserve">X </w:t>
      </w:r>
      <w:r w:rsidRPr="0018708C">
        <w:rPr>
          <w:rFonts w:ascii="Arial" w:hAnsi="Arial" w:cs="Arial"/>
        </w:rPr>
        <w:t xml:space="preserve">- indicadores de monitoramento e avaliação; </w:t>
      </w:r>
      <w:proofErr w:type="gramStart"/>
      <w:r w:rsidRPr="0018708C">
        <w:rPr>
          <w:rFonts w:ascii="Arial" w:hAnsi="Arial" w:cs="Arial"/>
        </w:rPr>
        <w:t>e</w:t>
      </w:r>
      <w:proofErr w:type="gramEnd"/>
    </w:p>
    <w:p w:rsidR="006F431C" w:rsidRPr="0018708C" w:rsidRDefault="00B57383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 - tempo de execução.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B57383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2º O Plano Municipal de Assistência Social além do estabelecido no parágrafo anterior deverá observar: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as deliberações das conferências de assistência social;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- metas nacionais e estaduais pactuadas que expressam o compromisso para o aprimoramento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;</w:t>
      </w:r>
    </w:p>
    <w:p w:rsidR="006F431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III – ações articuladas e </w:t>
      </w:r>
      <w:proofErr w:type="spellStart"/>
      <w:r w:rsidRPr="0018708C">
        <w:rPr>
          <w:rFonts w:ascii="Arial" w:hAnsi="Arial" w:cs="Arial"/>
        </w:rPr>
        <w:t>intersetoriais</w:t>
      </w:r>
      <w:proofErr w:type="spellEnd"/>
      <w:r w:rsidRPr="0018708C">
        <w:rPr>
          <w:rFonts w:ascii="Arial" w:hAnsi="Arial" w:cs="Arial"/>
        </w:rPr>
        <w:t>;</w:t>
      </w:r>
    </w:p>
    <w:p w:rsidR="00AF3392" w:rsidRPr="0018708C" w:rsidRDefault="00AF3392" w:rsidP="00B5738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9665D6" w:rsidRPr="0018708C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CAPÍTULO IV</w:t>
      </w:r>
    </w:p>
    <w:p w:rsidR="009665D6" w:rsidRPr="0018708C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 xml:space="preserve">Das Instâncias de Articulação, </w:t>
      </w:r>
      <w:proofErr w:type="spellStart"/>
      <w:r w:rsidRPr="0018708C">
        <w:rPr>
          <w:rFonts w:ascii="Arial" w:hAnsi="Arial" w:cs="Arial"/>
          <w:b/>
        </w:rPr>
        <w:t>Pactuação</w:t>
      </w:r>
      <w:proofErr w:type="spellEnd"/>
      <w:r w:rsidRPr="0018708C">
        <w:rPr>
          <w:rFonts w:ascii="Arial" w:hAnsi="Arial" w:cs="Arial"/>
          <w:b/>
        </w:rPr>
        <w:t xml:space="preserve"> e Deliberação </w:t>
      </w:r>
      <w:proofErr w:type="gramStart"/>
      <w:r w:rsidR="00592913" w:rsidRPr="0018708C">
        <w:rPr>
          <w:rFonts w:ascii="Arial" w:hAnsi="Arial" w:cs="Arial"/>
          <w:b/>
        </w:rPr>
        <w:t>do SUAS</w:t>
      </w:r>
      <w:proofErr w:type="gramEnd"/>
    </w:p>
    <w:p w:rsidR="009665D6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</w:t>
      </w:r>
    </w:p>
    <w:p w:rsidR="009665D6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 CONSELHO MUNICIPAL DE ASSISTÊNCIA SOCIAL</w:t>
      </w:r>
    </w:p>
    <w:p w:rsidR="009665D6" w:rsidRPr="0018708C" w:rsidRDefault="009665D6" w:rsidP="00B204C0">
      <w:pPr>
        <w:spacing w:after="0" w:line="360" w:lineRule="auto"/>
        <w:jc w:val="center"/>
        <w:rPr>
          <w:rFonts w:ascii="Arial" w:hAnsi="Arial" w:cs="Arial"/>
          <w:b/>
        </w:rPr>
      </w:pPr>
    </w:p>
    <w:p w:rsidR="00B57383" w:rsidRPr="0018708C" w:rsidRDefault="0018708C" w:rsidP="00B5738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18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Fica instituído o </w:t>
      </w:r>
      <w:r w:rsidR="00B57383" w:rsidRPr="0018708C">
        <w:rPr>
          <w:rFonts w:ascii="Arial" w:hAnsi="Arial" w:cs="Arial"/>
        </w:rPr>
        <w:t>Conselho Municipal de Assistência Social (CMAS)</w:t>
      </w:r>
      <w:r w:rsidR="00477D1C" w:rsidRPr="0018708C">
        <w:rPr>
          <w:rFonts w:ascii="Arial" w:hAnsi="Arial" w:cs="Arial"/>
        </w:rPr>
        <w:t xml:space="preserve"> do Município de </w:t>
      </w:r>
      <w:r w:rsidR="004373B4" w:rsidRPr="0018708C">
        <w:rPr>
          <w:rFonts w:ascii="Arial" w:hAnsi="Arial" w:cs="Arial"/>
        </w:rPr>
        <w:t>São Sebastião do Umbuzeiro</w:t>
      </w:r>
      <w:r w:rsidR="007717F8" w:rsidRPr="0018708C">
        <w:rPr>
          <w:rFonts w:ascii="Arial" w:hAnsi="Arial" w:cs="Arial"/>
        </w:rPr>
        <w:t xml:space="preserve">, órgão superior de deliberação colegiada, de caráter permanente e composição paritária entre governo e sociedade civil, vinculado à Secretaria Municipal de Assistência Social cujos membros, nomeados pelo Prefeito, têm mandato de </w:t>
      </w:r>
      <w:proofErr w:type="gramStart"/>
      <w:r w:rsidR="007717F8" w:rsidRPr="0018708C">
        <w:rPr>
          <w:rFonts w:ascii="Arial" w:hAnsi="Arial" w:cs="Arial"/>
        </w:rPr>
        <w:t>2</w:t>
      </w:r>
      <w:proofErr w:type="gramEnd"/>
      <w:r w:rsidR="007717F8" w:rsidRPr="0018708C">
        <w:rPr>
          <w:rFonts w:ascii="Arial" w:hAnsi="Arial" w:cs="Arial"/>
        </w:rPr>
        <w:t xml:space="preserve"> (dois) anos, permitida única recondução por igual período.</w:t>
      </w:r>
    </w:p>
    <w:p w:rsidR="00B57383" w:rsidRPr="0018708C" w:rsidRDefault="007717F8" w:rsidP="00B5738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 1º O CMAS é composto por</w:t>
      </w:r>
      <w:r w:rsidR="001D7A30">
        <w:rPr>
          <w:rFonts w:ascii="Arial" w:hAnsi="Arial" w:cs="Arial"/>
        </w:rPr>
        <w:t xml:space="preserve"> 08 (oito</w:t>
      </w:r>
      <w:r w:rsidR="00477D1C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 xml:space="preserve"> membros e respectivos suplentes indicados de acord</w:t>
      </w:r>
      <w:r w:rsidR="00CA5269" w:rsidRPr="0018708C">
        <w:rPr>
          <w:rFonts w:ascii="Arial" w:hAnsi="Arial" w:cs="Arial"/>
        </w:rPr>
        <w:t>o com os critérios seguintes:</w:t>
      </w:r>
      <w:bookmarkStart w:id="0" w:name="_GoBack"/>
      <w:bookmarkEnd w:id="0"/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 - </w:t>
      </w:r>
      <w:r w:rsidR="001D7A30">
        <w:rPr>
          <w:rFonts w:ascii="Arial" w:hAnsi="Arial" w:cs="Arial"/>
        </w:rPr>
        <w:t>04</w:t>
      </w:r>
      <w:r w:rsidRPr="0018708C">
        <w:rPr>
          <w:rFonts w:ascii="Arial" w:hAnsi="Arial" w:cs="Arial"/>
        </w:rPr>
        <w:t xml:space="preserve"> representantes governamentais;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- </w:t>
      </w:r>
      <w:r w:rsidR="001D7A30">
        <w:rPr>
          <w:rFonts w:ascii="Arial" w:hAnsi="Arial" w:cs="Arial"/>
        </w:rPr>
        <w:t>04</w:t>
      </w:r>
      <w:r w:rsidRPr="0018708C">
        <w:rPr>
          <w:rFonts w:ascii="Arial" w:hAnsi="Arial" w:cs="Arial"/>
        </w:rPr>
        <w:t xml:space="preserve"> representantes da sociedade civil, dentre representantes dos usuários ou de organizações de usuários, das entidades e organizações de assis</w:t>
      </w:r>
      <w:r w:rsidR="00477D1C" w:rsidRPr="0018708C">
        <w:rPr>
          <w:rFonts w:ascii="Arial" w:hAnsi="Arial" w:cs="Arial"/>
        </w:rPr>
        <w:t xml:space="preserve">tência social </w:t>
      </w:r>
      <w:r w:rsidRPr="0018708C">
        <w:rPr>
          <w:rFonts w:ascii="Arial" w:hAnsi="Arial" w:cs="Arial"/>
        </w:rPr>
        <w:t xml:space="preserve">e dos trabalhadores do setor, escolhidos em foro próprio </w:t>
      </w:r>
      <w:proofErr w:type="gramStart"/>
      <w:r w:rsidRPr="0018708C">
        <w:rPr>
          <w:rFonts w:ascii="Arial" w:hAnsi="Arial" w:cs="Arial"/>
        </w:rPr>
        <w:t>sob fiscalização</w:t>
      </w:r>
      <w:proofErr w:type="gramEnd"/>
      <w:r w:rsidRPr="0018708C">
        <w:rPr>
          <w:rFonts w:ascii="Arial" w:hAnsi="Arial" w:cs="Arial"/>
        </w:rPr>
        <w:t xml:space="preserve"> do Ministério Público.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2º O CMAS é presidido por um de seus integrantes, eleito dentre seus membros, para mandato de </w:t>
      </w:r>
      <w:proofErr w:type="gramStart"/>
      <w:r w:rsidRPr="0018708C">
        <w:rPr>
          <w:rFonts w:ascii="Arial" w:hAnsi="Arial" w:cs="Arial"/>
        </w:rPr>
        <w:t>1</w:t>
      </w:r>
      <w:proofErr w:type="gramEnd"/>
      <w:r w:rsidRPr="0018708C">
        <w:rPr>
          <w:rFonts w:ascii="Arial" w:hAnsi="Arial" w:cs="Arial"/>
        </w:rPr>
        <w:t xml:space="preserve"> (um) ano, permitida única recondução por igual período, observada a alternância entre representantes da sociedade civil e governo.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 3º CMAS contará com uma Secretaria Executiva, a qual terá sua estrutura disciplinada em ato do Poder Executivo.</w:t>
      </w:r>
    </w:p>
    <w:p w:rsidR="00D87D5B" w:rsidRPr="0018708C" w:rsidRDefault="0018708C" w:rsidP="00D87D5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19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CMAS reunir-se-á ordinariamente uma vez ao mês e, extraordinariamente, sempre que necessário cujas reuniões devem ser abertas ao público, com pauta e datas previamente divulgadas, e funcionará de acordo com o Regimento Interno.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Regimento Interno definirá, também, o quórum mínimo para o caráter deliberativo das reuniões do Plenário, para as questões de suplência e perda de mandato por faltas.</w:t>
      </w:r>
    </w:p>
    <w:p w:rsidR="00D87D5B" w:rsidRPr="0018708C" w:rsidRDefault="00AF3392" w:rsidP="00D87D5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20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 participação dos conselheiros no CMAS é de interesse público e relevante valor </w:t>
      </w:r>
      <w:r w:rsidR="00CA5269" w:rsidRPr="0018708C">
        <w:rPr>
          <w:rFonts w:ascii="Arial" w:hAnsi="Arial" w:cs="Arial"/>
        </w:rPr>
        <w:t>social e não será remunerada.</w:t>
      </w:r>
    </w:p>
    <w:p w:rsidR="00D87D5B" w:rsidRPr="0018708C" w:rsidRDefault="00AF3392" w:rsidP="00D87D5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21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controle social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 xml:space="preserve"> no Município efetiva-se por intermédio do </w:t>
      </w:r>
      <w:r w:rsidR="00D87D5B" w:rsidRPr="0018708C">
        <w:rPr>
          <w:rFonts w:ascii="Arial" w:hAnsi="Arial" w:cs="Arial"/>
        </w:rPr>
        <w:t>Conselho Municipal de Assistência Social (CMAS)</w:t>
      </w:r>
      <w:r w:rsidR="007717F8" w:rsidRPr="0018708C">
        <w:rPr>
          <w:rFonts w:ascii="Arial" w:hAnsi="Arial" w:cs="Arial"/>
        </w:rPr>
        <w:t xml:space="preserve"> e das Conferências Municipais de Assistência Social, além de outros fóruns de discussão da sociedade civil.</w:t>
      </w:r>
    </w:p>
    <w:p w:rsidR="00D87D5B" w:rsidRPr="0018708C" w:rsidRDefault="00AF3392" w:rsidP="00D87D5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22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Compete ao Conselho Municipal de Assistência Social: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elaborar, aprovar e publicar seu regimento interno;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convocar as Conferências Municipais de Assistência Social e acompanhar a execução de suas deliberações;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- aprovar a Política Municipal de Assistência Social, em consonância com as diretrizes das conferências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- apreciar e aprovar a proposta orçamentária, em consonância com as diretrizes das conferências municipais e da Política Municipal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 - aprovar o Plano Municipal de Assistência Social, apresentado pelo órgão gestor da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- aprovar o plano de capacitação, elaborado pelo órgão gestor;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acompanhar o cumprimento das metas nacionais, estaduais e municipais do Pacto de Aprimoramento da Gestão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;</w:t>
      </w:r>
    </w:p>
    <w:p w:rsidR="00CA5269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acompanhar, avaliar e fiscalizar a gestão do </w:t>
      </w:r>
      <w:r w:rsidR="00D87D5B" w:rsidRPr="0018708C">
        <w:rPr>
          <w:rFonts w:ascii="Arial" w:hAnsi="Arial" w:cs="Arial"/>
        </w:rPr>
        <w:t>Programa Bolsa Família (PBF)</w:t>
      </w:r>
      <w:r w:rsidRPr="0018708C">
        <w:rPr>
          <w:rFonts w:ascii="Arial" w:hAnsi="Arial" w:cs="Arial"/>
        </w:rPr>
        <w:t xml:space="preserve">; </w:t>
      </w:r>
    </w:p>
    <w:p w:rsidR="00D87D5B" w:rsidRPr="0018708C" w:rsidRDefault="007717F8" w:rsidP="0015429A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IX- normatizar as ações e regular a prestação de serviços de natureza pública e privada no campo da assistência social de âmbito local;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apreciar e aprovar informações da Secretaria Municipal de Assistência Social inseridas nos sistemas nacionais e estaduais de informação referentes ao planejamento do uso dos recursos de </w:t>
      </w:r>
      <w:proofErr w:type="spellStart"/>
      <w:r w:rsidRPr="0018708C">
        <w:rPr>
          <w:rFonts w:ascii="Arial" w:hAnsi="Arial" w:cs="Arial"/>
        </w:rPr>
        <w:t>cofinanciamento</w:t>
      </w:r>
      <w:proofErr w:type="spellEnd"/>
      <w:r w:rsidRPr="0018708C">
        <w:rPr>
          <w:rFonts w:ascii="Arial" w:hAnsi="Arial" w:cs="Arial"/>
        </w:rPr>
        <w:t xml:space="preserve"> e a prestação de contas;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apreciar os dados e informações inseridas pela Secretaria Municipal de Assistência Social, unidades públicas e privadas da assistência social, nos sistemas nacionais e estaduais de coleta de dados e informações sobre o sistema municipal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alimentar os sistemas nacionais e estaduais de coleta de dados e informações sobre os Conselhos Municipais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zelar pela efetivação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no Município;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XIV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zelar pela efetivação da participação da população na formulação da política e no controle da </w:t>
      </w:r>
      <w:proofErr w:type="gramStart"/>
      <w:r w:rsidRPr="0018708C">
        <w:rPr>
          <w:rFonts w:ascii="Arial" w:hAnsi="Arial" w:cs="Arial"/>
        </w:rPr>
        <w:t>implementação</w:t>
      </w:r>
      <w:proofErr w:type="gramEnd"/>
      <w:r w:rsidRPr="0018708C">
        <w:rPr>
          <w:rFonts w:ascii="Arial" w:hAnsi="Arial" w:cs="Arial"/>
        </w:rPr>
        <w:t>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deliberar sobre as prioridades e metas de desenvolvimento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em seu âmbito de competência;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estabelecer critérios e prazos para concessão dos benefícios eventuais;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apreciar e aprovar a proposta orçamentária da assistência social a ser encaminhada pela Secretaria Municipal de Assistência Social em consonância com a Política Municipal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XVIII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acompanhar, avaliar e fiscalizar a gestão dos recursos, bem como os ganhos sociais e o desempenho dos serviços, programas, projetos e benefícios</w:t>
      </w:r>
      <w:r w:rsidR="00CA5269" w:rsidRPr="0018708C">
        <w:rPr>
          <w:rFonts w:ascii="Arial" w:hAnsi="Arial" w:cs="Arial"/>
        </w:rPr>
        <w:t xml:space="preserve"> </w:t>
      </w:r>
      <w:proofErr w:type="spellStart"/>
      <w:r w:rsidR="00CA5269" w:rsidRPr="0018708C">
        <w:rPr>
          <w:rFonts w:ascii="Arial" w:hAnsi="Arial" w:cs="Arial"/>
        </w:rPr>
        <w:t>socioassistenciais</w:t>
      </w:r>
      <w:proofErr w:type="spellEnd"/>
      <w:r w:rsidR="00CA5269" w:rsidRPr="0018708C">
        <w:rPr>
          <w:rFonts w:ascii="Arial" w:hAnsi="Arial" w:cs="Arial"/>
        </w:rPr>
        <w:t xml:space="preserve">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CA5269" w:rsidRPr="0018708C">
        <w:rPr>
          <w:rFonts w:ascii="Arial" w:hAnsi="Arial" w:cs="Arial"/>
        </w:rPr>
        <w:t>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XIX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fiscalizar a gestão e execução dos recursos do </w:t>
      </w:r>
      <w:r w:rsidR="00D87D5B" w:rsidRPr="0018708C">
        <w:rPr>
          <w:rFonts w:ascii="Arial" w:hAnsi="Arial" w:cs="Arial"/>
        </w:rPr>
        <w:t>Índice de Gestão Descentralizada do Programa Bolsa Família (IGD-PBF)</w:t>
      </w:r>
      <w:r w:rsidRPr="0018708C">
        <w:rPr>
          <w:rFonts w:ascii="Arial" w:hAnsi="Arial" w:cs="Arial"/>
        </w:rPr>
        <w:t xml:space="preserve">, e do </w:t>
      </w:r>
      <w:r w:rsidR="00D87D5B" w:rsidRPr="0018708C">
        <w:rPr>
          <w:rFonts w:ascii="Arial" w:hAnsi="Arial" w:cs="Arial"/>
        </w:rPr>
        <w:t>Índice de Gestão Descentralizada do Sistema Único de Assistência Social (IGD-SUAS)</w:t>
      </w:r>
      <w:r w:rsidRPr="0018708C">
        <w:rPr>
          <w:rFonts w:ascii="Arial" w:hAnsi="Arial" w:cs="Arial"/>
        </w:rPr>
        <w:t>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planejar e deliberar sobre a aplicação dos recursos IGD-PBF e IGD-SUAS destinados </w:t>
      </w:r>
      <w:proofErr w:type="gramStart"/>
      <w:r w:rsidRPr="0018708C">
        <w:rPr>
          <w:rFonts w:ascii="Arial" w:hAnsi="Arial" w:cs="Arial"/>
        </w:rPr>
        <w:t>à</w:t>
      </w:r>
      <w:proofErr w:type="gramEnd"/>
      <w:r w:rsidRPr="0018708C">
        <w:rPr>
          <w:rFonts w:ascii="Arial" w:hAnsi="Arial" w:cs="Arial"/>
        </w:rPr>
        <w:t xml:space="preserve"> atividades de apoio técnico e operacional ao CMAS;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XXI - participar da elaboração do Plano Plurianual, da Lei de Diretrizes Orçamentárias e da Lei Orçamentária Anual no que se refere à assistência social, bem como do planejamento e da aplicação dos recursos destinados às ações de assistência social, tanto dos recursos próprios quanto dos oriundos do Estado e da União, alocados FMAS;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aprovar o aceite da expansão dos serviços, programas e projetos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, objetos de </w:t>
      </w:r>
      <w:proofErr w:type="spellStart"/>
      <w:r w:rsidRPr="0018708C">
        <w:rPr>
          <w:rFonts w:ascii="Arial" w:hAnsi="Arial" w:cs="Arial"/>
        </w:rPr>
        <w:t>cofinanciamento</w:t>
      </w:r>
      <w:proofErr w:type="spellEnd"/>
      <w:r w:rsidRPr="0018708C">
        <w:rPr>
          <w:rFonts w:ascii="Arial" w:hAnsi="Arial" w:cs="Arial"/>
        </w:rPr>
        <w:t>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XXIII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orientar e fiscalizar o FMAS;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XXIV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divulgar, no </w:t>
      </w:r>
      <w:r w:rsidR="00D87D5B" w:rsidRPr="0018708C">
        <w:rPr>
          <w:rFonts w:ascii="Arial" w:hAnsi="Arial" w:cs="Arial"/>
        </w:rPr>
        <w:t>Diário Oficial Eletrônico dos Municípios do Estado da Paraíba</w:t>
      </w:r>
      <w:r w:rsidRPr="0018708C">
        <w:rPr>
          <w:rFonts w:ascii="Arial" w:hAnsi="Arial" w:cs="Arial"/>
        </w:rPr>
        <w:t>, ou em outro meio de comunicação, toda</w:t>
      </w:r>
      <w:r w:rsidR="00D87D5B" w:rsidRPr="0018708C">
        <w:rPr>
          <w:rFonts w:ascii="Arial" w:hAnsi="Arial" w:cs="Arial"/>
        </w:rPr>
        <w:t>s as suas decisões na forma de r</w:t>
      </w:r>
      <w:r w:rsidRPr="0018708C">
        <w:rPr>
          <w:rFonts w:ascii="Arial" w:hAnsi="Arial" w:cs="Arial"/>
        </w:rPr>
        <w:t>esoluções, bem como as deliberações acerca da execução orçamentária e financeira do FMAS e os</w:t>
      </w:r>
      <w:r w:rsidR="00D87D5B" w:rsidRPr="0018708C">
        <w:rPr>
          <w:rFonts w:ascii="Arial" w:hAnsi="Arial" w:cs="Arial"/>
        </w:rPr>
        <w:t xml:space="preserve"> respectivos pareceres emitidos;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XXV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receber, apurar e dar o devido prosseguimento a denuncias;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XXVI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- deliberar sobre as prioridades e metas de desenvolvimento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 xml:space="preserve"> no âmbito do município;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XXVII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estabelecer articulação permanente com os demais conselhos de políticas públicas setoriais e conselhos de direitos.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XXVIII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realizar a inscrição das entidades e organização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XXIX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notificar fundamentadamente a entidade ou organização de assistência social no caso de indeferimento do requerimento de inscrição;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fiscalizar as entidades e organizações de assistência social;</w:t>
      </w:r>
    </w:p>
    <w:p w:rsidR="00D87D5B" w:rsidRPr="0018708C" w:rsidRDefault="007717F8" w:rsidP="00D87D5B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emitir resolução quanto às suas deliberações;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XXXII</w:t>
      </w:r>
      <w:r w:rsidR="00D87D5B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registrar em ata as reuniões;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XXXIII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instituir comissões e convidar especialistas sempre que se fizerem necessários.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XXXIV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zelar pela boa e regular execução dos recursos repassados pelo FMAS executados direta ou indiretamente, inclusive no que tange à prestação de contas;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XXXV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- avaliar e elaborar parecer sobre a prestação de contas dos recursos repassados ao Município.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23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CMAS deverá planejar suas ações de forma a garantir a consecução das suas atribuições e o exercício do controle social, primando pela efetividade e transparência das suas atividades.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1º O planejamento das ações do conselho deve orientar a construção do orçamento da gestão da assistência social para o apoio financeiro e técnico às funções do Conselho.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2º O CMAS utilizará de ferramenta informatizada para o planejamento das atividades do conselho, contendo as atividades, metas, cronograma de execução e prazos a fim de possibilitar a publicidade.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24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Conferências Municipais de Assistência Social são instâncias periódicas de debate, de formulação e de avaliação da política pública de assistência social e definição de diretrizes para o aprimoramento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>, com a participação de representantes do governo e da sociedade civil.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25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conferências municipais devem observar as seguintes diretrizes: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divulgação ampla e prévia do documento convocatório, especificando objetivos, prazos, responsáveis, fonte de recursos e comissão organizadora;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garantia da diversidade dos sujeitos participantes;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- estabelecimento de critérios e procedimentos para a designação dos delegados governamentais e para a escolha dos delegados da sociedade civil;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- publicidade de seus resultados;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 - determinação do modelo de acompanhamento de suas deliberações; </w:t>
      </w:r>
      <w:proofErr w:type="gramStart"/>
      <w:r w:rsidRPr="0018708C">
        <w:rPr>
          <w:rFonts w:ascii="Arial" w:hAnsi="Arial" w:cs="Arial"/>
        </w:rPr>
        <w:t>e</w:t>
      </w:r>
      <w:proofErr w:type="gramEnd"/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- articulação com a conferência estadual e nacional de assistência social.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26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 Conferência Municipal de Assistência Social será convocada ordinariamente a cada quatro anos pelo Conselho Municipal de Assistência Social e extraordinariamente, a cada </w:t>
      </w:r>
      <w:proofErr w:type="gramStart"/>
      <w:r w:rsidR="007717F8" w:rsidRPr="0018708C">
        <w:rPr>
          <w:rFonts w:ascii="Arial" w:hAnsi="Arial" w:cs="Arial"/>
        </w:rPr>
        <w:t>2</w:t>
      </w:r>
      <w:proofErr w:type="gramEnd"/>
      <w:r w:rsidR="007717F8" w:rsidRPr="0018708C">
        <w:rPr>
          <w:rFonts w:ascii="Arial" w:hAnsi="Arial" w:cs="Arial"/>
        </w:rPr>
        <w:t xml:space="preserve"> (dois) anos, conforme deliberação da maioria dos membros dos respectivos conselhos.</w:t>
      </w:r>
    </w:p>
    <w:p w:rsidR="00CA5269" w:rsidRPr="0018708C" w:rsidRDefault="007717F8" w:rsidP="005E4A35">
      <w:pPr>
        <w:spacing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III</w:t>
      </w:r>
    </w:p>
    <w:p w:rsidR="00CA5269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PARTICIPAÇÃO DOS USUÁRIOS</w:t>
      </w:r>
    </w:p>
    <w:p w:rsidR="00CA5269" w:rsidRPr="0018708C" w:rsidRDefault="00CA5269" w:rsidP="00B204C0">
      <w:pPr>
        <w:spacing w:after="0" w:line="360" w:lineRule="auto"/>
        <w:jc w:val="center"/>
        <w:rPr>
          <w:rFonts w:ascii="Arial" w:hAnsi="Arial" w:cs="Arial"/>
        </w:rPr>
      </w:pP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27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É condição fundamental para viabilizar o exercício do controle social e garantir os direitos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 o estímulo à participação e ao protagonismo dos usuários nos conselhos e conferências de assistência social.</w:t>
      </w:r>
    </w:p>
    <w:p w:rsidR="00CA5269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28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estimulo à participação dos usuários pode se dar a partir de articulação com movimentos sociais e populares e ainda a organização de diversos espaços tais como: fórum de debate, comissão de bairro, coletivo de usuários junto aos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. </w:t>
      </w:r>
    </w:p>
    <w:p w:rsidR="00CA5269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IV</w:t>
      </w:r>
    </w:p>
    <w:p w:rsidR="00CA5269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 xml:space="preserve">DA REPRESENTAÇÃO DO MUNICÍPIO NAS INSTÂNCIAS DE NEGOCIAÇÃO E PACTUAÇÃO </w:t>
      </w:r>
      <w:r w:rsidR="00592913" w:rsidRPr="0018708C">
        <w:rPr>
          <w:rFonts w:ascii="Arial" w:hAnsi="Arial" w:cs="Arial"/>
          <w:b/>
        </w:rPr>
        <w:t>DO SUAS</w:t>
      </w:r>
      <w:r w:rsidRPr="0018708C">
        <w:rPr>
          <w:rFonts w:ascii="Arial" w:hAnsi="Arial" w:cs="Arial"/>
          <w:b/>
        </w:rPr>
        <w:t>.</w:t>
      </w:r>
    </w:p>
    <w:p w:rsidR="00CA5269" w:rsidRPr="0018708C" w:rsidRDefault="00CA5269" w:rsidP="00B204C0">
      <w:pPr>
        <w:spacing w:after="0" w:line="360" w:lineRule="auto"/>
        <w:jc w:val="center"/>
        <w:rPr>
          <w:rFonts w:ascii="Arial" w:hAnsi="Arial" w:cs="Arial"/>
        </w:rPr>
      </w:pP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29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Município é representado nas Comi</w:t>
      </w:r>
      <w:r w:rsidR="005E4A35" w:rsidRPr="0018708C">
        <w:rPr>
          <w:rFonts w:ascii="Arial" w:hAnsi="Arial" w:cs="Arial"/>
        </w:rPr>
        <w:t xml:space="preserve">ssões </w:t>
      </w:r>
      <w:proofErr w:type="spellStart"/>
      <w:r w:rsidR="005E4A35" w:rsidRPr="0018708C">
        <w:rPr>
          <w:rFonts w:ascii="Arial" w:hAnsi="Arial" w:cs="Arial"/>
        </w:rPr>
        <w:t>Intergestores</w:t>
      </w:r>
      <w:proofErr w:type="spellEnd"/>
      <w:r w:rsidR="005E4A35" w:rsidRPr="0018708C">
        <w:rPr>
          <w:rFonts w:ascii="Arial" w:hAnsi="Arial" w:cs="Arial"/>
        </w:rPr>
        <w:t xml:space="preserve"> </w:t>
      </w:r>
      <w:proofErr w:type="spellStart"/>
      <w:r w:rsidR="005E4A35" w:rsidRPr="0018708C">
        <w:rPr>
          <w:rFonts w:ascii="Arial" w:hAnsi="Arial" w:cs="Arial"/>
        </w:rPr>
        <w:t>Bipartite</w:t>
      </w:r>
      <w:proofErr w:type="spellEnd"/>
      <w:r w:rsidR="005E4A35" w:rsidRPr="0018708C">
        <w:rPr>
          <w:rFonts w:ascii="Arial" w:hAnsi="Arial" w:cs="Arial"/>
        </w:rPr>
        <w:t xml:space="preserve"> (</w:t>
      </w:r>
      <w:r w:rsidR="007717F8" w:rsidRPr="0018708C">
        <w:rPr>
          <w:rFonts w:ascii="Arial" w:hAnsi="Arial" w:cs="Arial"/>
        </w:rPr>
        <w:t>CIB</w:t>
      </w:r>
      <w:r w:rsidR="005E4A35" w:rsidRPr="0018708C">
        <w:rPr>
          <w:rFonts w:ascii="Arial" w:hAnsi="Arial" w:cs="Arial"/>
        </w:rPr>
        <w:t>)</w:t>
      </w:r>
      <w:r w:rsidR="007717F8" w:rsidRPr="0018708C">
        <w:rPr>
          <w:rFonts w:ascii="Arial" w:hAnsi="Arial" w:cs="Arial"/>
        </w:rPr>
        <w:t xml:space="preserve"> e Tripartite </w:t>
      </w:r>
      <w:r w:rsidR="005E4A35" w:rsidRPr="0018708C">
        <w:rPr>
          <w:rFonts w:ascii="Arial" w:hAnsi="Arial" w:cs="Arial"/>
        </w:rPr>
        <w:t>(</w:t>
      </w:r>
      <w:r w:rsidR="007717F8" w:rsidRPr="0018708C">
        <w:rPr>
          <w:rFonts w:ascii="Arial" w:hAnsi="Arial" w:cs="Arial"/>
        </w:rPr>
        <w:t>CIT</w:t>
      </w:r>
      <w:r w:rsidR="005E4A35" w:rsidRPr="0018708C">
        <w:rPr>
          <w:rFonts w:ascii="Arial" w:hAnsi="Arial" w:cs="Arial"/>
        </w:rPr>
        <w:t>)</w:t>
      </w:r>
      <w:r w:rsidR="007717F8" w:rsidRPr="0018708C">
        <w:rPr>
          <w:rFonts w:ascii="Arial" w:hAnsi="Arial" w:cs="Arial"/>
        </w:rPr>
        <w:t xml:space="preserve">, instâncias de negociação e </w:t>
      </w:r>
      <w:proofErr w:type="spellStart"/>
      <w:r w:rsidR="007717F8" w:rsidRPr="0018708C">
        <w:rPr>
          <w:rFonts w:ascii="Arial" w:hAnsi="Arial" w:cs="Arial"/>
        </w:rPr>
        <w:t>pactuação</w:t>
      </w:r>
      <w:proofErr w:type="spellEnd"/>
      <w:r w:rsidR="007717F8" w:rsidRPr="0018708C">
        <w:rPr>
          <w:rFonts w:ascii="Arial" w:hAnsi="Arial" w:cs="Arial"/>
        </w:rPr>
        <w:t xml:space="preserve"> dos aspectos operacionais de gestão e organização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 xml:space="preserve">, respectivamente, em âmbito estadual e nacional, pelo Colegiado Estadual de Gestores Municipais de Assistência Social </w:t>
      </w:r>
      <w:r w:rsidR="005E4A35" w:rsidRPr="0018708C">
        <w:rPr>
          <w:rFonts w:ascii="Arial" w:hAnsi="Arial" w:cs="Arial"/>
        </w:rPr>
        <w:t>(</w:t>
      </w:r>
      <w:r w:rsidR="007717F8" w:rsidRPr="0018708C">
        <w:rPr>
          <w:rFonts w:ascii="Arial" w:hAnsi="Arial" w:cs="Arial"/>
        </w:rPr>
        <w:t>COEGEMAS</w:t>
      </w:r>
      <w:r w:rsidR="005E4A35" w:rsidRPr="0018708C">
        <w:rPr>
          <w:rFonts w:ascii="Arial" w:hAnsi="Arial" w:cs="Arial"/>
        </w:rPr>
        <w:t>)</w:t>
      </w:r>
      <w:r w:rsidR="007717F8" w:rsidRPr="0018708C">
        <w:rPr>
          <w:rFonts w:ascii="Arial" w:hAnsi="Arial" w:cs="Arial"/>
        </w:rPr>
        <w:t xml:space="preserve"> e pelo Colegiado Nacional de Gestores Municipais de Assistência Social </w:t>
      </w:r>
      <w:r w:rsidR="005E4A35" w:rsidRPr="0018708C">
        <w:rPr>
          <w:rFonts w:ascii="Arial" w:hAnsi="Arial" w:cs="Arial"/>
        </w:rPr>
        <w:t>(</w:t>
      </w:r>
      <w:r w:rsidR="007717F8" w:rsidRPr="0018708C">
        <w:rPr>
          <w:rFonts w:ascii="Arial" w:hAnsi="Arial" w:cs="Arial"/>
        </w:rPr>
        <w:t>CONGEMAS</w:t>
      </w:r>
      <w:r w:rsidR="005E4A35" w:rsidRPr="0018708C">
        <w:rPr>
          <w:rFonts w:ascii="Arial" w:hAnsi="Arial" w:cs="Arial"/>
        </w:rPr>
        <w:t>)</w:t>
      </w:r>
      <w:r w:rsidR="007717F8" w:rsidRPr="0018708C">
        <w:rPr>
          <w:rFonts w:ascii="Arial" w:hAnsi="Arial" w:cs="Arial"/>
        </w:rPr>
        <w:t>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1º O CONGEMAS E COEGEMAS constituem entidades sem fins lucrativos que representam as secretarias municipais de assistência social, declarados de utilidade pública e de relevante função social, onerando o município quanto a sua associação a fim de garantir os direitos e deveres de associado.</w:t>
      </w:r>
    </w:p>
    <w:p w:rsidR="005E4A35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5E4A35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2º O COEGEMAS poderá assumir outras denominações a depender das especificidades regionais.</w:t>
      </w:r>
    </w:p>
    <w:p w:rsidR="00AF3392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A5269" w:rsidRPr="0018708C" w:rsidRDefault="007717F8" w:rsidP="005E4A35">
      <w:pPr>
        <w:spacing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CAPÍTULO V</w:t>
      </w:r>
    </w:p>
    <w:p w:rsidR="00CA5269" w:rsidRDefault="007717F8" w:rsidP="005E4A35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BENEFÍCIOS EVENTUAIS, DOS SERVIÇOS, DOS PROGRAMAS DE ASSISTÊNCIA SOCIAL E DOS PROJETOS DE ENFRENTAMENTO DA POBREZA.</w:t>
      </w:r>
    </w:p>
    <w:p w:rsidR="00AF3392" w:rsidRDefault="00AF3392" w:rsidP="005E4A35">
      <w:pPr>
        <w:spacing w:after="120" w:line="360" w:lineRule="auto"/>
        <w:jc w:val="center"/>
        <w:rPr>
          <w:rFonts w:ascii="Arial" w:hAnsi="Arial" w:cs="Arial"/>
          <w:b/>
        </w:rPr>
      </w:pPr>
    </w:p>
    <w:p w:rsidR="00AF3392" w:rsidRPr="0018708C" w:rsidRDefault="00AF3392" w:rsidP="005E4A35">
      <w:pPr>
        <w:spacing w:after="120" w:line="360" w:lineRule="auto"/>
        <w:jc w:val="center"/>
        <w:rPr>
          <w:rFonts w:ascii="Arial" w:hAnsi="Arial" w:cs="Arial"/>
          <w:b/>
        </w:rPr>
      </w:pPr>
    </w:p>
    <w:p w:rsidR="00CA5269" w:rsidRPr="0018708C" w:rsidRDefault="007717F8" w:rsidP="005E4A35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</w:t>
      </w:r>
    </w:p>
    <w:p w:rsidR="00CA5269" w:rsidRPr="0018708C" w:rsidRDefault="007717F8" w:rsidP="005E4A35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BENEFÍCIOS EVENTUAIS</w:t>
      </w:r>
    </w:p>
    <w:p w:rsidR="00CA5269" w:rsidRPr="0018708C" w:rsidRDefault="00CA5269" w:rsidP="00B204C0">
      <w:pPr>
        <w:spacing w:after="0" w:line="360" w:lineRule="auto"/>
        <w:jc w:val="center"/>
        <w:rPr>
          <w:rFonts w:ascii="Arial" w:hAnsi="Arial" w:cs="Arial"/>
        </w:rPr>
      </w:pP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Art. 30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Benefícios eventuais são provisões suplementares e provisórias prestadas aos indivíduos e às famílias em virtude de nascimento, morte, situações de vulnerabilidade temporária e calamidade pública, na forma prevista na </w:t>
      </w:r>
      <w:r w:rsidR="00592913" w:rsidRPr="0018708C">
        <w:rPr>
          <w:rFonts w:ascii="Arial" w:hAnsi="Arial" w:cs="Arial"/>
        </w:rPr>
        <w:t>Lei Federal n.º. 8.742/1993</w:t>
      </w:r>
      <w:r w:rsidR="007717F8" w:rsidRPr="0018708C">
        <w:rPr>
          <w:rFonts w:ascii="Arial" w:hAnsi="Arial" w:cs="Arial"/>
        </w:rPr>
        <w:t>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Não se incluem na modalidade de benefícios eventuais da assistência social as provisões relativas a programas, projetos, serviços e benefícios vinculados ao campo da saúde, da educação, da integração nacional, da habitação, da segurança alimentar e das demais políticas públicas setoriais.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31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benefícios eventuais integram organicamente as garantias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="007717F8" w:rsidRPr="0018708C">
        <w:rPr>
          <w:rFonts w:ascii="Arial" w:hAnsi="Arial" w:cs="Arial"/>
        </w:rPr>
        <w:t>, devendo sua prestação observar: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não subordinação a contribuições prévias e vinculação a quaisquer contrapartidas;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desvinculação de comprovações complexas e vexatórias, que estigmatizam os beneficiários;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garantia de qualidade e prontidão na concessão dos benefícios;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– garantia de igualdade de condições no acesso às informações e à fruição dos benefícios eventuais;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 – ampla divulgação dos critérios para a sua concessão;</w:t>
      </w:r>
    </w:p>
    <w:p w:rsidR="00CA5269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VI – integração da oferta com os serviços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. 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</w:t>
      </w:r>
      <w:r w:rsidR="005E4A35" w:rsidRPr="0018708C">
        <w:rPr>
          <w:rFonts w:ascii="Arial" w:hAnsi="Arial" w:cs="Arial"/>
          <w:b/>
        </w:rPr>
        <w:t xml:space="preserve"> </w:t>
      </w:r>
      <w:r w:rsidR="00AF3392">
        <w:rPr>
          <w:rFonts w:ascii="Arial" w:hAnsi="Arial" w:cs="Arial"/>
          <w:b/>
        </w:rPr>
        <w:t>32</w:t>
      </w:r>
      <w:r w:rsidRPr="0018708C">
        <w:rPr>
          <w:rFonts w:ascii="Arial" w:hAnsi="Arial" w:cs="Arial"/>
          <w:b/>
        </w:rPr>
        <w:t>.</w:t>
      </w:r>
      <w:r w:rsidRPr="0018708C">
        <w:rPr>
          <w:rFonts w:ascii="Arial" w:hAnsi="Arial" w:cs="Arial"/>
        </w:rPr>
        <w:t xml:space="preserve"> Os benefícios eventuais podem ser prestados na forma de pecúnia, bens de consumo ou prestação de serviços.</w:t>
      </w:r>
    </w:p>
    <w:p w:rsidR="00CA5269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33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público alvo para acesso aos benefícios eventuais deverá ser identificado pelo Município a partir de estudos da realidade social e diagnóstico elaborado com uso de informações disponibilizadas pela Vigilância </w:t>
      </w:r>
      <w:proofErr w:type="spellStart"/>
      <w:r w:rsidR="007717F8" w:rsidRPr="0018708C">
        <w:rPr>
          <w:rFonts w:ascii="Arial" w:hAnsi="Arial" w:cs="Arial"/>
        </w:rPr>
        <w:t>Socioassistencial</w:t>
      </w:r>
      <w:proofErr w:type="spellEnd"/>
      <w:r w:rsidR="007717F8" w:rsidRPr="0018708C">
        <w:rPr>
          <w:rFonts w:ascii="Arial" w:hAnsi="Arial" w:cs="Arial"/>
        </w:rPr>
        <w:t xml:space="preserve">, com vistas a orientar o planejamento da oferta. </w:t>
      </w:r>
    </w:p>
    <w:p w:rsidR="00CA5269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</w:t>
      </w:r>
    </w:p>
    <w:p w:rsidR="00CA5269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DA PRESTAÇÃO DE BENEFÍCIOS EVENTUAIS</w:t>
      </w:r>
    </w:p>
    <w:p w:rsidR="00CA5269" w:rsidRPr="0018708C" w:rsidRDefault="00CA5269" w:rsidP="00B204C0">
      <w:pPr>
        <w:spacing w:after="0" w:line="360" w:lineRule="auto"/>
        <w:jc w:val="center"/>
        <w:rPr>
          <w:rFonts w:ascii="Arial" w:hAnsi="Arial" w:cs="Arial"/>
        </w:rPr>
      </w:pP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34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benefícios eventuais devem ser prestados em virtude de nascimento, morte, vulnerabilidade temporária e calamidade pública, observadas as contingências de riscos, perdas e danos a que estão sujeitos os indivíduos e famílias.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Os critérios e prazos para prestação dos benefícios eventuais devem ser estabelecidos por meio de Resolução do Conselho Municipal de Assistênc</w:t>
      </w:r>
      <w:r w:rsidR="005E4A35" w:rsidRPr="0018708C">
        <w:rPr>
          <w:rFonts w:ascii="Arial" w:hAnsi="Arial" w:cs="Arial"/>
        </w:rPr>
        <w:t xml:space="preserve">ia Social, conforme prevê o artigo 22, parágrafo </w:t>
      </w:r>
      <w:r w:rsidRPr="0018708C">
        <w:rPr>
          <w:rFonts w:ascii="Arial" w:hAnsi="Arial" w:cs="Arial"/>
        </w:rPr>
        <w:t xml:space="preserve">1º, da </w:t>
      </w:r>
      <w:r w:rsidR="0059291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35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Benefício prestado em virtude de nascimento deverá ser concedido: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à genitora que comprove residir no Município;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à família do nascituro, caso a mãe esteja impossibilitada de requerer o benefício ou tenha falecido;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à genitora ou família que esteja em trânsito no município e seja potencial usuária da assistência social;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IV – à genitora atendida ou acolhida em unidade de referência </w:t>
      </w:r>
      <w:proofErr w:type="gramStart"/>
      <w:r w:rsidR="00592913" w:rsidRPr="0018708C">
        <w:rPr>
          <w:rFonts w:ascii="Arial" w:hAnsi="Arial" w:cs="Arial"/>
        </w:rPr>
        <w:t>do SUAS</w:t>
      </w:r>
      <w:proofErr w:type="gramEnd"/>
      <w:r w:rsidRPr="0018708C">
        <w:rPr>
          <w:rFonts w:ascii="Arial" w:hAnsi="Arial" w:cs="Arial"/>
        </w:rPr>
        <w:t>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benefício eventual por situação de nascimento poderá ser concedido nas formas de pecúnia ou bens de consumo, ou em ambas as formas, conforme a necessidade do requerente e disponibilidade da administração pública.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36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benefício prestado em virtude de morte deverá ser concedido com o objetivo de reduzir vulnerabilidades provocadas por morte de membro da família e tem por objetivo atender as necessidades urgentes da família para enfrentar vulnerabilidades advindas da morte de um de seus provedores ou membros.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benefício eventual por morte poderá ser concedido conforme a necessidade do requerente e o que indicar o trabalho social com a família.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37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benefício prestado em virtude de vulnerabilidade temporária será destinado à família ou ao indivíduo visando minimizar situações de riscos, perdas e danos, decorrentes de contingências sociais, e deve integrar-se à oferta dos serviços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>, buscando o fortalecimento dos vínculos familiares e a inserção comunitária.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benefício será concedido na forma de pecúnia ou bens de consumo, em caráter temporário, sendo o seu valor e duração definidos de acordo com o grau de complexidade da situação de vulnerabilidade e risco pessoal das famílias e indivíduos, identificados nos processo de atendimento dos serviços.</w:t>
      </w:r>
    </w:p>
    <w:p w:rsidR="005E4A35" w:rsidRPr="0018708C" w:rsidRDefault="00AF3392" w:rsidP="005E4A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38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 situação de vulnerabilidade temporária caracteriza-se pelo advento de riscos, perdas e danos à integridade pessoal e familiar, assim entendidos: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riscos: ameaça de sérios padecimentos;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perdas: privação de bens e de segurança material;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danos: agravos sociais e ofensa.</w:t>
      </w:r>
    </w:p>
    <w:p w:rsidR="005E4A35" w:rsidRPr="0018708C" w:rsidRDefault="007717F8" w:rsidP="005E4A35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Os riscos, perdas e danos podem decorrer de: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ausência de documentação;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– necessidade de mobilidade </w:t>
      </w:r>
      <w:proofErr w:type="spellStart"/>
      <w:r w:rsidRPr="0018708C">
        <w:rPr>
          <w:rFonts w:ascii="Arial" w:hAnsi="Arial" w:cs="Arial"/>
        </w:rPr>
        <w:t>intraurbana</w:t>
      </w:r>
      <w:proofErr w:type="spellEnd"/>
      <w:r w:rsidRPr="0018708C">
        <w:rPr>
          <w:rFonts w:ascii="Arial" w:hAnsi="Arial" w:cs="Arial"/>
        </w:rPr>
        <w:t xml:space="preserve"> para garantia de acesso aos serviços e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necessidade de passagem para outra unidade da Federação, com vistas a garantir a convivência familiar e comunitária;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– ocorrência de violência física, psicológica ou exploração sexual no âmbito familiar ou ofensa à integridade física do indivíduo;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– perda circunstancial ocasionada pela ruptura de vínculos familiares e comunitários;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 – processo de reintegração familiar e comunitária de pessoas idosas, com deficiência ou em situação de rua; crianças, adolescentes, mulheres em situação de violência e famílias que se encontram em cumprimento de medida protetiva;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VIII – ausência ou limitação de autonomia, de capacidade, de condições ou de meios próprios da família para prover as necessidades alimentares de seus membros;</w:t>
      </w: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39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benefícios eventuais prestados em virtude de desastre ou calamidade pública constituem-se provisão suplementar e provisória de assistência social para garantir meios necessários à sobrevivência da família e do indivíduo, com o objetivo de assegurar a dignidade e a reconstrução da autonomia familiar e pessoal.</w:t>
      </w: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40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situações de calamidade pública e desastre caracterizam-se por eventos anormais, decorrentes de baixas ou altas temperaturas, tempestades, enchentes, secas, inversão térmica, desabamentos, incêndios, epidemias, os quais causem sérios danos à comunidade afetada, inclusive à segurança ou à vida de seus integrantes, e outras situações imprevistas ou decorrentes de caso fortuito.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benefício será concedido na forma de pecúnia ou bens de consumo, em caráter provisório e suplementar, sendo seu valor fixado de acordo com o grau de complexidade do atendimento de vulnerabilidade e risco pessoal das famílias e indivíduos afetados.</w:t>
      </w:r>
    </w:p>
    <w:p w:rsidR="00514F98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41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Ato normativo editado pelo Poder Executivo Municipal disporá sobre os procedimentos e fluxos de oferta na prestação dos benefícios eventuais.</w:t>
      </w:r>
    </w:p>
    <w:p w:rsidR="00514F98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III</w:t>
      </w:r>
    </w:p>
    <w:p w:rsidR="00514F98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RECURSOS ORÇAMENTÁRIOS PARA OFERTA DE BENEFÍCIOS EVENTUAIS</w:t>
      </w:r>
    </w:p>
    <w:p w:rsidR="00514F98" w:rsidRPr="0018708C" w:rsidRDefault="00514F98" w:rsidP="00B204C0">
      <w:pPr>
        <w:spacing w:after="0" w:line="360" w:lineRule="auto"/>
        <w:jc w:val="center"/>
        <w:rPr>
          <w:rFonts w:ascii="Arial" w:hAnsi="Arial" w:cs="Arial"/>
          <w:b/>
        </w:rPr>
      </w:pPr>
    </w:p>
    <w:p w:rsidR="00645949" w:rsidRDefault="00645949" w:rsidP="00C17E03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645949" w:rsidRDefault="00645949" w:rsidP="00C17E03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42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despesas decorrentes da execução dos benefícios eventuais serão providas por meio de dotações orçamentárias do Fundo Municipal de Assistência Social.</w:t>
      </w:r>
    </w:p>
    <w:p w:rsidR="00514F98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As despesas com Benefícios Eventuais devem ser previstas anualmente na Lei Orçamentária Anual do Município </w:t>
      </w:r>
      <w:r w:rsidR="00C17E03" w:rsidRPr="0018708C">
        <w:rPr>
          <w:rFonts w:ascii="Arial" w:hAnsi="Arial" w:cs="Arial"/>
        </w:rPr>
        <w:t>(</w:t>
      </w:r>
      <w:r w:rsidRPr="0018708C">
        <w:rPr>
          <w:rFonts w:ascii="Arial" w:hAnsi="Arial" w:cs="Arial"/>
        </w:rPr>
        <w:t>LOA</w:t>
      </w:r>
      <w:r w:rsidR="00C17E03" w:rsidRPr="0018708C">
        <w:rPr>
          <w:rFonts w:ascii="Arial" w:hAnsi="Arial" w:cs="Arial"/>
        </w:rPr>
        <w:t>)</w:t>
      </w:r>
      <w:r w:rsidRPr="0018708C">
        <w:rPr>
          <w:rFonts w:ascii="Arial" w:hAnsi="Arial" w:cs="Arial"/>
        </w:rPr>
        <w:t xml:space="preserve">. </w:t>
      </w:r>
    </w:p>
    <w:p w:rsidR="00514F98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</w:t>
      </w:r>
    </w:p>
    <w:p w:rsidR="00514F98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SERVIÇOS</w:t>
      </w:r>
    </w:p>
    <w:p w:rsidR="00514F98" w:rsidRPr="0018708C" w:rsidRDefault="00514F98" w:rsidP="00B204C0">
      <w:pPr>
        <w:spacing w:after="0" w:line="360" w:lineRule="auto"/>
        <w:jc w:val="center"/>
        <w:rPr>
          <w:rFonts w:ascii="Arial" w:hAnsi="Arial" w:cs="Arial"/>
        </w:rPr>
      </w:pPr>
    </w:p>
    <w:p w:rsidR="00EE4D55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43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Serviços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 são atividades continuadas que visem à melhoria de vida da população e cujas ações, voltadas para as necessidades básicas, observem os objetivos, princípios e diretrizes estabelecidas na </w:t>
      </w:r>
      <w:r w:rsidR="00C17E03" w:rsidRPr="0018708C">
        <w:rPr>
          <w:rFonts w:ascii="Arial" w:hAnsi="Arial" w:cs="Arial"/>
        </w:rPr>
        <w:t>Lei Federal n.º. 8.742/1993</w:t>
      </w:r>
      <w:r w:rsidR="007717F8" w:rsidRPr="0018708C">
        <w:rPr>
          <w:rFonts w:ascii="Arial" w:hAnsi="Arial" w:cs="Arial"/>
        </w:rPr>
        <w:t xml:space="preserve">, e na Tipificação Nacional dos Serviços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. </w:t>
      </w:r>
    </w:p>
    <w:p w:rsidR="00EE4D5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III</w:t>
      </w:r>
    </w:p>
    <w:p w:rsidR="00EE4D5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DOS PROGRAMAS DE ASSISTÊNCIA SOCIAL</w:t>
      </w:r>
    </w:p>
    <w:p w:rsidR="00EE4D55" w:rsidRPr="0018708C" w:rsidRDefault="00EE4D55" w:rsidP="00B204C0">
      <w:pPr>
        <w:spacing w:after="0" w:line="360" w:lineRule="auto"/>
        <w:jc w:val="center"/>
        <w:rPr>
          <w:rFonts w:ascii="Arial" w:hAnsi="Arial" w:cs="Arial"/>
          <w:b/>
        </w:rPr>
      </w:pP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44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programas de assistência social compreendem ações integradas e complementares com objetivos, tempo e área de abrangência definidos para qualificar, incentivar e melhorar os benefícios e os serviços assistenciais.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§ 1º Os programas serão definidos pelo Conselho Municipal de Assistência Social, obedecidos aos objetivos e princípios que regem </w:t>
      </w:r>
      <w:r w:rsidR="00C17E0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, com prioridade para a inserção profissional e social.</w:t>
      </w:r>
    </w:p>
    <w:p w:rsidR="00EE4D55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 2º Os programas voltados para o idoso e a integração da pessoa com deficiência serão devidamente articulados com o benefício de prestação</w:t>
      </w:r>
      <w:r w:rsidR="00C17E03" w:rsidRPr="0018708C">
        <w:rPr>
          <w:rFonts w:ascii="Arial" w:hAnsi="Arial" w:cs="Arial"/>
        </w:rPr>
        <w:t xml:space="preserve"> continuada estabelecido no artigo</w:t>
      </w:r>
      <w:r w:rsidRPr="0018708C">
        <w:rPr>
          <w:rFonts w:ascii="Arial" w:hAnsi="Arial" w:cs="Arial"/>
        </w:rPr>
        <w:t xml:space="preserve"> 20 da </w:t>
      </w:r>
      <w:r w:rsidR="00C17E0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 xml:space="preserve">. </w:t>
      </w:r>
    </w:p>
    <w:p w:rsidR="00EE4D5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IV</w:t>
      </w:r>
    </w:p>
    <w:p w:rsidR="00EE4D55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PROJETOS DE ENFRENTAMENTO A POBREZA</w:t>
      </w:r>
    </w:p>
    <w:p w:rsidR="00EE4D55" w:rsidRPr="0018708C" w:rsidRDefault="00EE4D55" w:rsidP="00B204C0">
      <w:pPr>
        <w:spacing w:after="0" w:line="360" w:lineRule="auto"/>
        <w:jc w:val="center"/>
        <w:rPr>
          <w:rFonts w:ascii="Arial" w:hAnsi="Arial" w:cs="Arial"/>
        </w:rPr>
      </w:pPr>
    </w:p>
    <w:p w:rsidR="00CA5B80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45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projetos de enfrentamento da pobreza compreendem a instituição de investimento econômico-social nos grupos populares, buscando subsidiar, financeira e tecnicamente, iniciativas que lhes garantam meios, capacidade produtiva e de gestão para melhoria das condições gerais de subsistência, elevação do padrão da qualidade de vida, a preservação do meio-ambiente e sua organização social. </w:t>
      </w:r>
    </w:p>
    <w:p w:rsidR="00CA5B8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V</w:t>
      </w:r>
    </w:p>
    <w:p w:rsidR="00CA5B8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DA RELAÇÃO COM AS ENTIDADES DE ASSISTÊNCIA SOCIAL</w:t>
      </w:r>
    </w:p>
    <w:p w:rsidR="00CA5B80" w:rsidRPr="0018708C" w:rsidRDefault="00CA5B80" w:rsidP="00B204C0">
      <w:pPr>
        <w:spacing w:after="0" w:line="360" w:lineRule="auto"/>
        <w:jc w:val="center"/>
        <w:rPr>
          <w:rFonts w:ascii="Arial" w:hAnsi="Arial" w:cs="Arial"/>
        </w:rPr>
      </w:pP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46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São entidades e organizações de assistência social aquelas sem fins lucrativos que, isolada ou cumulativamente, prestam atendimento e assessoramento aos beneficiários abrangidos pela </w:t>
      </w:r>
      <w:r w:rsidR="00592913" w:rsidRPr="0018708C">
        <w:rPr>
          <w:rFonts w:ascii="Arial" w:hAnsi="Arial" w:cs="Arial"/>
        </w:rPr>
        <w:t>Lei Federal n.º. 8.742/1993</w:t>
      </w:r>
      <w:r w:rsidR="007717F8" w:rsidRPr="0018708C">
        <w:rPr>
          <w:rFonts w:ascii="Arial" w:hAnsi="Arial" w:cs="Arial"/>
        </w:rPr>
        <w:t>, bem como as que atuam na defesa e garantia de direitos.</w:t>
      </w: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47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entidades de assistência social e os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 xml:space="preserve"> deverão ser inscritos no Conselho Municipal de Assistência Social para que obtenha a autorização de funcionamento no âmbito da Política Nacional de Assistência Social, observado os parâmetros nacionais de inscrição definidos pelo Conselho Nacional de Assistência Social.</w:t>
      </w:r>
    </w:p>
    <w:p w:rsidR="00C17E03" w:rsidRPr="0018708C" w:rsidRDefault="00AF3392" w:rsidP="00C17E0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48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Constituem critérios para a inscrição das entidades ou organizações de Assistência Social, bem como dos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>: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executar ações de caráter continuado, permanente e planejado;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- assegurar que os serviços, programas, projetos e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sejam ofertados na perspectiva da autonomia e garantia de direitos dos usuários;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III - garantir a gratuidade e a universalidade em todos os serviços, programas, projetos e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;</w:t>
      </w:r>
    </w:p>
    <w:p w:rsidR="00C17E03" w:rsidRPr="0018708C" w:rsidRDefault="007717F8" w:rsidP="00C17E03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IV – garantir a existência de processos participativos dos usuários na busca do cumprimento da efetividade na execução de seus serviços, programas, projetos e benefícios </w:t>
      </w:r>
      <w:proofErr w:type="spellStart"/>
      <w:r w:rsidRPr="0018708C">
        <w:rPr>
          <w:rFonts w:ascii="Arial" w:hAnsi="Arial" w:cs="Arial"/>
        </w:rPr>
        <w:t>socioas</w:t>
      </w:r>
      <w:r w:rsidR="00C17E03" w:rsidRPr="0018708C">
        <w:rPr>
          <w:rFonts w:ascii="Arial" w:hAnsi="Arial" w:cs="Arial"/>
        </w:rPr>
        <w:t>sistenciais</w:t>
      </w:r>
      <w:proofErr w:type="spellEnd"/>
      <w:r w:rsidR="00C17E03" w:rsidRPr="0018708C">
        <w:rPr>
          <w:rFonts w:ascii="Arial" w:hAnsi="Arial" w:cs="Arial"/>
        </w:rPr>
        <w:t>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49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As entidades ou organizações de Assistência Social no ato da inscrição demonstrarão: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ser pessoa jurídica de direito privado, devidamente constituída;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aplicar suas rendas, seus recursos e eventual resultado integralmente no território nacional e na manutenção e no desenvolvimento de seus objetivos institucionais;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- elaborar plano de ação anual;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IV - </w:t>
      </w:r>
      <w:proofErr w:type="gramStart"/>
      <w:r w:rsidRPr="0018708C">
        <w:rPr>
          <w:rFonts w:ascii="Arial" w:hAnsi="Arial" w:cs="Arial"/>
        </w:rPr>
        <w:t>ter expresso</w:t>
      </w:r>
      <w:proofErr w:type="gramEnd"/>
      <w:r w:rsidRPr="0018708C">
        <w:rPr>
          <w:rFonts w:ascii="Arial" w:hAnsi="Arial" w:cs="Arial"/>
        </w:rPr>
        <w:t xml:space="preserve"> em seu relatório de atividades:</w:t>
      </w:r>
    </w:p>
    <w:p w:rsidR="00006960" w:rsidRPr="0018708C" w:rsidRDefault="00CA5B80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a) finalidades estatutárias;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b) objetivos;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c) origem dos recursos;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d) infraestrutura;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e) identificação de cada serviço, programa, projeto e benefíci</w:t>
      </w:r>
      <w:r w:rsidR="00006960" w:rsidRPr="0018708C">
        <w:rPr>
          <w:rFonts w:ascii="Arial" w:hAnsi="Arial" w:cs="Arial"/>
        </w:rPr>
        <w:t xml:space="preserve">o </w:t>
      </w:r>
      <w:proofErr w:type="spellStart"/>
      <w:r w:rsidR="00006960" w:rsidRPr="0018708C">
        <w:rPr>
          <w:rFonts w:ascii="Arial" w:hAnsi="Arial" w:cs="Arial"/>
        </w:rPr>
        <w:t>socioassistenciais</w:t>
      </w:r>
      <w:proofErr w:type="spellEnd"/>
      <w:r w:rsidR="00006960" w:rsidRPr="0018708C">
        <w:rPr>
          <w:rFonts w:ascii="Arial" w:hAnsi="Arial" w:cs="Arial"/>
        </w:rPr>
        <w:t xml:space="preserve"> executado.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Os pedidos de inscrição observarão as seguintes etapas de analise: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- análise documental;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- visita técnica, quando necessária, para subsidiar a análise do processo;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- elaboração do parecer da Comissão;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- pauta, discussão e deliberação sobre os processos em reunião plenária;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 - publicação da decisão plenária;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- emissão do comprovante;</w:t>
      </w:r>
    </w:p>
    <w:p w:rsidR="00CA5B8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VII - notificação à entidade ou organização de Assistência Social por ofício. </w:t>
      </w:r>
    </w:p>
    <w:p w:rsidR="00006960" w:rsidRPr="0018708C" w:rsidRDefault="00006960" w:rsidP="00B204C0">
      <w:pPr>
        <w:spacing w:after="120" w:line="360" w:lineRule="auto"/>
        <w:jc w:val="center"/>
        <w:rPr>
          <w:rFonts w:ascii="Arial" w:hAnsi="Arial" w:cs="Arial"/>
          <w:b/>
        </w:rPr>
      </w:pPr>
    </w:p>
    <w:p w:rsidR="00CA5B80" w:rsidRPr="0018708C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proofErr w:type="gramStart"/>
      <w:r w:rsidRPr="0018708C">
        <w:rPr>
          <w:rFonts w:ascii="Arial" w:hAnsi="Arial" w:cs="Arial"/>
          <w:b/>
        </w:rPr>
        <w:t>CAPÍTULO VI</w:t>
      </w:r>
      <w:proofErr w:type="gramEnd"/>
    </w:p>
    <w:p w:rsidR="00CA5B80" w:rsidRDefault="007717F8" w:rsidP="00B204C0">
      <w:pPr>
        <w:spacing w:after="12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 FINANCIAMENTO DA POLÍTICA MUNICIPAL DE ASSISTÊNCIA SOCIAL</w:t>
      </w:r>
    </w:p>
    <w:p w:rsidR="00AF3392" w:rsidRPr="0018708C" w:rsidRDefault="00AF3392" w:rsidP="00B204C0">
      <w:pPr>
        <w:spacing w:after="120" w:line="360" w:lineRule="auto"/>
        <w:jc w:val="center"/>
        <w:rPr>
          <w:rFonts w:ascii="Arial" w:hAnsi="Arial" w:cs="Arial"/>
          <w:b/>
        </w:rPr>
      </w:pP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50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financiamento da Política Municipal de Assistência Social é previsto e executado através dos instrumentos de planejamento orçamentário municipal, que se desdobram no Plano Plurianual, na Lei de Diretrizes Orçamentárias</w:t>
      </w:r>
      <w:r w:rsidR="00CA5B80" w:rsidRPr="0018708C">
        <w:rPr>
          <w:rFonts w:ascii="Arial" w:hAnsi="Arial" w:cs="Arial"/>
        </w:rPr>
        <w:t xml:space="preserve"> e na Lei Orçamentária Anual.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O orçamento da assistência social deverá ser inserido na Lei Orçamentária Anual, devendo os recursos </w:t>
      </w:r>
      <w:proofErr w:type="gramStart"/>
      <w:r w:rsidRPr="0018708C">
        <w:rPr>
          <w:rFonts w:ascii="Arial" w:hAnsi="Arial" w:cs="Arial"/>
        </w:rPr>
        <w:t>alocados no Fundo Municipal de Assistência Social</w:t>
      </w:r>
      <w:proofErr w:type="gramEnd"/>
      <w:r w:rsidRPr="0018708C">
        <w:rPr>
          <w:rFonts w:ascii="Arial" w:hAnsi="Arial" w:cs="Arial"/>
        </w:rPr>
        <w:t xml:space="preserve"> serem voltados à operacionalização, prestação, aprimoramento e viabilização dos serviços, programas, projetos e benefícios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51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Caberá ao órgão gestor da assistência social responsável pela utilização dos recursos do respectivo Fundo Municipal de Assistência Social o controle e o acompanhamento dos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>, por meio dos respectivos órgãos de controle, independentemente de ações do órgão repassador dos recursos.</w:t>
      </w:r>
    </w:p>
    <w:p w:rsidR="00CA5B8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Parágrafo único. Os entes transferidores poderão requisitar informações referentes à aplicação dos recursos oriundos do seu fundo de assistência social, para fins de análise e acompanhamento de sua boa e regular utilização. </w:t>
      </w:r>
    </w:p>
    <w:p w:rsidR="00CA5B8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Seção I</w:t>
      </w:r>
    </w:p>
    <w:p w:rsidR="00CA5B80" w:rsidRPr="0018708C" w:rsidRDefault="007717F8" w:rsidP="00B204C0">
      <w:pPr>
        <w:spacing w:after="0" w:line="360" w:lineRule="auto"/>
        <w:jc w:val="center"/>
        <w:rPr>
          <w:rFonts w:ascii="Arial" w:hAnsi="Arial" w:cs="Arial"/>
          <w:b/>
        </w:rPr>
      </w:pPr>
      <w:r w:rsidRPr="0018708C">
        <w:rPr>
          <w:rFonts w:ascii="Arial" w:hAnsi="Arial" w:cs="Arial"/>
          <w:b/>
        </w:rPr>
        <w:t>DO FUNDO MUNICIPAL DE ASSISTÊNCIA SOCIAL</w:t>
      </w:r>
    </w:p>
    <w:p w:rsidR="00CA5B80" w:rsidRPr="0018708C" w:rsidRDefault="00CA5B80" w:rsidP="00B204C0">
      <w:pPr>
        <w:spacing w:after="0" w:line="360" w:lineRule="auto"/>
        <w:jc w:val="center"/>
        <w:rPr>
          <w:rFonts w:ascii="Arial" w:hAnsi="Arial" w:cs="Arial"/>
        </w:rPr>
      </w:pP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52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Fica criado o Fundo Municipal de Assistência Social – FMAS, fundo público de gestão orçamentária, financeira e contábil, com objetivo de proporcionar recursos para </w:t>
      </w:r>
      <w:proofErr w:type="spellStart"/>
      <w:r w:rsidR="007717F8" w:rsidRPr="0018708C">
        <w:rPr>
          <w:rFonts w:ascii="Arial" w:hAnsi="Arial" w:cs="Arial"/>
        </w:rPr>
        <w:t>cofinanciar</w:t>
      </w:r>
      <w:proofErr w:type="spellEnd"/>
      <w:r w:rsidR="007717F8" w:rsidRPr="0018708C">
        <w:rPr>
          <w:rFonts w:ascii="Arial" w:hAnsi="Arial" w:cs="Arial"/>
        </w:rPr>
        <w:t xml:space="preserve"> </w:t>
      </w:r>
      <w:proofErr w:type="gramStart"/>
      <w:r w:rsidR="007717F8" w:rsidRPr="0018708C">
        <w:rPr>
          <w:rFonts w:ascii="Arial" w:hAnsi="Arial" w:cs="Arial"/>
        </w:rPr>
        <w:t>a</w:t>
      </w:r>
      <w:proofErr w:type="gramEnd"/>
      <w:r w:rsidR="007717F8" w:rsidRPr="0018708C">
        <w:rPr>
          <w:rFonts w:ascii="Arial" w:hAnsi="Arial" w:cs="Arial"/>
        </w:rPr>
        <w:t xml:space="preserve"> gestão, serviços, programas, projetos e benefícios </w:t>
      </w:r>
      <w:proofErr w:type="spellStart"/>
      <w:r w:rsidR="007717F8" w:rsidRPr="0018708C">
        <w:rPr>
          <w:rFonts w:ascii="Arial" w:hAnsi="Arial" w:cs="Arial"/>
        </w:rPr>
        <w:t>socioassistenciais</w:t>
      </w:r>
      <w:proofErr w:type="spellEnd"/>
      <w:r w:rsidR="007717F8" w:rsidRPr="0018708C">
        <w:rPr>
          <w:rFonts w:ascii="Arial" w:hAnsi="Arial" w:cs="Arial"/>
        </w:rPr>
        <w:t>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53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Constituirão receitas do Fundo Municipal de Assistência Social </w:t>
      </w:r>
      <w:r w:rsidR="00006960" w:rsidRPr="0018708C">
        <w:rPr>
          <w:rFonts w:ascii="Arial" w:hAnsi="Arial" w:cs="Arial"/>
        </w:rPr>
        <w:t>(</w:t>
      </w:r>
      <w:r w:rsidR="007717F8" w:rsidRPr="0018708C">
        <w:rPr>
          <w:rFonts w:ascii="Arial" w:hAnsi="Arial" w:cs="Arial"/>
        </w:rPr>
        <w:t>FMAS</w:t>
      </w:r>
      <w:r w:rsidR="00006960" w:rsidRPr="0018708C">
        <w:rPr>
          <w:rFonts w:ascii="Arial" w:hAnsi="Arial" w:cs="Arial"/>
        </w:rPr>
        <w:t>)</w:t>
      </w:r>
      <w:r w:rsidR="007717F8" w:rsidRPr="0018708C">
        <w:rPr>
          <w:rFonts w:ascii="Arial" w:hAnsi="Arial" w:cs="Arial"/>
        </w:rPr>
        <w:t>: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 – recursos provenientes da transferência dos fundos Nacional e Estadual de Assistência Social;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 – dotações orçamentárias do Município e recursos adicionais que a Lei estabelecer no transcorrer de cada exercício;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III – doações, auxílios, contribuições, subvenções de organizações internacionais e nacionais, Governamentais e não Governamentais;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– receitas de aplicações financeiras de recursos do fundo, realizadas na forma da lei;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 – as parcelas do produto de arrecadação de outras receitas próprias oriundas de financiamentos das atividades econômicas, de prestação de serviços e de outras transferências que o Fundo Municipal de Assistência Social terá direito a receber por força</w:t>
      </w:r>
      <w:r w:rsidR="00006960" w:rsidRPr="0018708C">
        <w:rPr>
          <w:rFonts w:ascii="Arial" w:hAnsi="Arial" w:cs="Arial"/>
        </w:rPr>
        <w:t xml:space="preserve"> da lei e de convênios no setor;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– produtos de convênios firmados com outras entidades financiadoras;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 – doações em espécie feitas diretamente ao Fundo;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VIII – outras receitas que venham a ser legalmente instituídas.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006960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1º A dotação orçamentária prevista para o órgão executor da Administração Pública Municipal, responsável pela Assistência Social, será automaticamente transferida para a conta do Fundo Municipal de Assistência Social, tão logo sejam realizadas</w:t>
      </w:r>
      <w:r w:rsidR="00B679E8" w:rsidRPr="0018708C">
        <w:rPr>
          <w:rFonts w:ascii="Arial" w:hAnsi="Arial" w:cs="Arial"/>
        </w:rPr>
        <w:t xml:space="preserve"> as receitas correspondentes.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006960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>2º Os recursos que compõem o Fundo, serão depositados em instituições financeiras oficiais, em conta especial sobre a denominação – Fundo Municipal de Assistência Social – FMAS.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§</w:t>
      </w:r>
      <w:r w:rsidR="00006960" w:rsidRPr="0018708C">
        <w:rPr>
          <w:rFonts w:ascii="Arial" w:hAnsi="Arial" w:cs="Arial"/>
        </w:rPr>
        <w:t xml:space="preserve"> </w:t>
      </w:r>
      <w:r w:rsidRPr="0018708C">
        <w:rPr>
          <w:rFonts w:ascii="Arial" w:hAnsi="Arial" w:cs="Arial"/>
        </w:rPr>
        <w:t xml:space="preserve">3º As contas recebedoras dos recursos do </w:t>
      </w:r>
      <w:proofErr w:type="spellStart"/>
      <w:r w:rsidRPr="0018708C">
        <w:rPr>
          <w:rFonts w:ascii="Arial" w:hAnsi="Arial" w:cs="Arial"/>
        </w:rPr>
        <w:t>cofinanciamento</w:t>
      </w:r>
      <w:proofErr w:type="spellEnd"/>
      <w:r w:rsidRPr="0018708C">
        <w:rPr>
          <w:rFonts w:ascii="Arial" w:hAnsi="Arial" w:cs="Arial"/>
        </w:rPr>
        <w:t xml:space="preserve"> federal das ações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 xml:space="preserve"> serão abertas pelo Fundo Nacional de Assistência Social.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54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FMAS será gerido pela Secretaria Municipal de Assistência Social, </w:t>
      </w:r>
      <w:proofErr w:type="gramStart"/>
      <w:r w:rsidR="007717F8" w:rsidRPr="0018708C">
        <w:rPr>
          <w:rFonts w:ascii="Arial" w:hAnsi="Arial" w:cs="Arial"/>
        </w:rPr>
        <w:t>sob orientação</w:t>
      </w:r>
      <w:proofErr w:type="gramEnd"/>
      <w:r w:rsidR="007717F8" w:rsidRPr="0018708C">
        <w:rPr>
          <w:rFonts w:ascii="Arial" w:hAnsi="Arial" w:cs="Arial"/>
        </w:rPr>
        <w:t xml:space="preserve"> e fiscalização do Conselho Municipal de Assistência Social.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Parágrafo Único. O Orçamento do Fundo Municipal de Assistência Social – FMAS integrará o orçamento da Secretaria Municipal de Assistência Social.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55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Os recursos do Fundo Municipal de Assistência Social – FMAS,</w:t>
      </w:r>
      <w:proofErr w:type="gramStart"/>
      <w:r w:rsidR="007717F8" w:rsidRPr="00187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 w:rsidR="007717F8" w:rsidRPr="0018708C">
        <w:rPr>
          <w:rFonts w:ascii="Arial" w:hAnsi="Arial" w:cs="Arial"/>
        </w:rPr>
        <w:t>serão aplicados em: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 – financiamento total ou parcial de programas, projetos e serviços de assistência </w:t>
      </w:r>
      <w:proofErr w:type="gramStart"/>
      <w:r w:rsidRPr="0018708C">
        <w:rPr>
          <w:rFonts w:ascii="Arial" w:hAnsi="Arial" w:cs="Arial"/>
        </w:rPr>
        <w:t>social desenvolvidos pela Secretaria Municipal de Assistência Social ou por Órgão conveniado</w:t>
      </w:r>
      <w:proofErr w:type="gramEnd"/>
      <w:r w:rsidRPr="0018708C">
        <w:rPr>
          <w:rFonts w:ascii="Arial" w:hAnsi="Arial" w:cs="Arial"/>
        </w:rPr>
        <w:t>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 – em parcerias entre poder público e entidades de assistência social para a execução de serviços, programas e projetos </w:t>
      </w:r>
      <w:proofErr w:type="spellStart"/>
      <w:r w:rsidRPr="0018708C">
        <w:rPr>
          <w:rFonts w:ascii="Arial" w:hAnsi="Arial" w:cs="Arial"/>
        </w:rPr>
        <w:t>socioassistencial</w:t>
      </w:r>
      <w:proofErr w:type="spellEnd"/>
      <w:r w:rsidRPr="0018708C">
        <w:rPr>
          <w:rFonts w:ascii="Arial" w:hAnsi="Arial" w:cs="Arial"/>
        </w:rPr>
        <w:t xml:space="preserve"> específicos;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 xml:space="preserve">III – aquisição de material permanente e de consumo e de outros insumos necessários ao desenvolvimento das ações </w:t>
      </w:r>
      <w:proofErr w:type="spellStart"/>
      <w:r w:rsidRPr="0018708C">
        <w:rPr>
          <w:rFonts w:ascii="Arial" w:hAnsi="Arial" w:cs="Arial"/>
        </w:rPr>
        <w:t>socioassistenciais</w:t>
      </w:r>
      <w:proofErr w:type="spellEnd"/>
      <w:r w:rsidRPr="0018708C">
        <w:rPr>
          <w:rFonts w:ascii="Arial" w:hAnsi="Arial" w:cs="Arial"/>
        </w:rPr>
        <w:t>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IV – construção reforma ampliação, aquisição ou locação de imóveis para prestação de serviços de Assistência Social;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 – desenvolvimento e aperfeiçoamento dos instrumentos de gestão, planejamento, administração e controle das ações de Assistência Social;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 – pagamento dos benefícios eventuais, conform</w:t>
      </w:r>
      <w:r w:rsidR="00006960" w:rsidRPr="0018708C">
        <w:rPr>
          <w:rFonts w:ascii="Arial" w:hAnsi="Arial" w:cs="Arial"/>
        </w:rPr>
        <w:t>e o disposto no inciso I do artigo</w:t>
      </w:r>
      <w:r w:rsidRPr="0018708C">
        <w:rPr>
          <w:rFonts w:ascii="Arial" w:hAnsi="Arial" w:cs="Arial"/>
        </w:rPr>
        <w:t xml:space="preserve"> 15 da </w:t>
      </w:r>
      <w:r w:rsidR="00592913" w:rsidRPr="0018708C">
        <w:rPr>
          <w:rFonts w:ascii="Arial" w:hAnsi="Arial" w:cs="Arial"/>
        </w:rPr>
        <w:t>Lei Federal n.º. 8.742/1993</w:t>
      </w:r>
      <w:r w:rsidRPr="0018708C">
        <w:rPr>
          <w:rFonts w:ascii="Arial" w:hAnsi="Arial" w:cs="Arial"/>
        </w:rPr>
        <w:t>;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</w:rPr>
        <w:t>VII- pagamento de profissionais que integrarem as equipes de referência, responsáveis pela organização e oferta daquelas ações, conforme percentual apresentado pelo Ministério do Desenvolvimento Social e Combate à Fome e aprovado pelo Conselho Nacional de Assistência Social - CNAS.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56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O repasse de recursos para as entidades e organizações de Assistência Social, devidamente inscritas no CMAS, será efetivado por intermédio do FMAS, de acordo com critérios estabelecidos pelo Conselho Municipal de Assistência Social, observando o disposto nesta Lei.</w:t>
      </w:r>
    </w:p>
    <w:p w:rsidR="00006960" w:rsidRPr="0018708C" w:rsidRDefault="007717F8" w:rsidP="00006960">
      <w:pPr>
        <w:spacing w:line="360" w:lineRule="auto"/>
        <w:ind w:firstLine="708"/>
        <w:jc w:val="both"/>
        <w:rPr>
          <w:rFonts w:ascii="Arial" w:hAnsi="Arial" w:cs="Arial"/>
        </w:rPr>
      </w:pPr>
      <w:r w:rsidRPr="0018708C">
        <w:rPr>
          <w:rFonts w:ascii="Arial" w:hAnsi="Arial" w:cs="Arial"/>
          <w:b/>
        </w:rPr>
        <w:t>Art.</w:t>
      </w:r>
      <w:r w:rsidR="00006960" w:rsidRPr="0018708C">
        <w:rPr>
          <w:rFonts w:ascii="Arial" w:hAnsi="Arial" w:cs="Arial"/>
          <w:b/>
        </w:rPr>
        <w:t xml:space="preserve"> </w:t>
      </w:r>
      <w:r w:rsidR="00AF3392">
        <w:rPr>
          <w:rFonts w:ascii="Arial" w:hAnsi="Arial" w:cs="Arial"/>
          <w:b/>
        </w:rPr>
        <w:t>57</w:t>
      </w:r>
      <w:r w:rsidRPr="0018708C">
        <w:rPr>
          <w:rFonts w:ascii="Arial" w:hAnsi="Arial" w:cs="Arial"/>
          <w:b/>
        </w:rPr>
        <w:t>.</w:t>
      </w:r>
      <w:r w:rsidRPr="0018708C">
        <w:rPr>
          <w:rFonts w:ascii="Arial" w:hAnsi="Arial" w:cs="Arial"/>
        </w:rPr>
        <w:t xml:space="preserve"> Os relatórios de execução orçamentária e financeira do Fundo Municipal de Assistência Social serão submetidos à apreciação do CMAS, trimestralmente, de forma sintética e, anualmente, de forma analítica.</w:t>
      </w:r>
    </w:p>
    <w:p w:rsidR="00006960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58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Esta lei entra em vigor na data da sua publicação.</w:t>
      </w:r>
    </w:p>
    <w:p w:rsidR="00C378F9" w:rsidRPr="0018708C" w:rsidRDefault="00AF3392" w:rsidP="0000696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59</w:t>
      </w:r>
      <w:r w:rsidR="007717F8" w:rsidRPr="0018708C">
        <w:rPr>
          <w:rFonts w:ascii="Arial" w:hAnsi="Arial" w:cs="Arial"/>
          <w:b/>
        </w:rPr>
        <w:t>.</w:t>
      </w:r>
      <w:r w:rsidR="007717F8" w:rsidRPr="0018708C">
        <w:rPr>
          <w:rFonts w:ascii="Arial" w:hAnsi="Arial" w:cs="Arial"/>
        </w:rPr>
        <w:t xml:space="preserve"> Revogam-se as disposições em contrário</w:t>
      </w:r>
      <w:r w:rsidR="00006960" w:rsidRPr="0018708C">
        <w:rPr>
          <w:rFonts w:ascii="Arial" w:hAnsi="Arial" w:cs="Arial"/>
        </w:rPr>
        <w:t>.</w:t>
      </w:r>
    </w:p>
    <w:p w:rsidR="0018708C" w:rsidRPr="0018708C" w:rsidRDefault="0018708C" w:rsidP="00006960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06960" w:rsidRPr="0018708C" w:rsidRDefault="00006960" w:rsidP="00AF3392">
      <w:pPr>
        <w:spacing w:line="360" w:lineRule="auto"/>
        <w:ind w:firstLine="708"/>
        <w:jc w:val="right"/>
        <w:rPr>
          <w:rFonts w:ascii="Arial" w:hAnsi="Arial" w:cs="Arial"/>
        </w:rPr>
      </w:pPr>
      <w:r w:rsidRPr="0018708C">
        <w:rPr>
          <w:rFonts w:ascii="Arial" w:hAnsi="Arial" w:cs="Arial"/>
        </w:rPr>
        <w:t>São Se</w:t>
      </w:r>
      <w:r w:rsidR="00645949">
        <w:rPr>
          <w:rFonts w:ascii="Arial" w:hAnsi="Arial" w:cs="Arial"/>
        </w:rPr>
        <w:t>bastião do Umbuzeiro (PB), em 3</w:t>
      </w:r>
      <w:r w:rsidR="007E4842">
        <w:rPr>
          <w:rFonts w:ascii="Arial" w:hAnsi="Arial" w:cs="Arial"/>
        </w:rPr>
        <w:t>1</w:t>
      </w:r>
      <w:r w:rsidR="0018708C" w:rsidRPr="0018708C">
        <w:rPr>
          <w:rFonts w:ascii="Arial" w:hAnsi="Arial" w:cs="Arial"/>
        </w:rPr>
        <w:t xml:space="preserve"> de agosto</w:t>
      </w:r>
      <w:r w:rsidRPr="0018708C">
        <w:rPr>
          <w:rFonts w:ascii="Arial" w:hAnsi="Arial" w:cs="Arial"/>
        </w:rPr>
        <w:t xml:space="preserve"> de 2017.</w:t>
      </w:r>
    </w:p>
    <w:p w:rsidR="00006960" w:rsidRPr="0018708C" w:rsidRDefault="00006960" w:rsidP="00006960">
      <w:pPr>
        <w:pStyle w:val="SemEspaamento"/>
        <w:jc w:val="center"/>
        <w:rPr>
          <w:rFonts w:ascii="Arial" w:hAnsi="Arial" w:cs="Arial"/>
          <w:b/>
          <w:i/>
        </w:rPr>
      </w:pPr>
    </w:p>
    <w:p w:rsidR="0018708C" w:rsidRPr="0018708C" w:rsidRDefault="0018708C" w:rsidP="00006960">
      <w:pPr>
        <w:pStyle w:val="SemEspaamento"/>
        <w:jc w:val="center"/>
        <w:rPr>
          <w:rFonts w:ascii="Arial" w:hAnsi="Arial" w:cs="Arial"/>
          <w:b/>
          <w:i/>
        </w:rPr>
      </w:pPr>
    </w:p>
    <w:p w:rsidR="0018708C" w:rsidRDefault="0018708C" w:rsidP="00006960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18708C" w:rsidRDefault="0018708C" w:rsidP="00006960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18708C" w:rsidRPr="0018708C" w:rsidRDefault="0018708C" w:rsidP="0018708C">
      <w:pPr>
        <w:pStyle w:val="SemEspaamento"/>
        <w:jc w:val="center"/>
        <w:rPr>
          <w:rFonts w:cs="Arial"/>
          <w:b/>
          <w:i/>
          <w:sz w:val="24"/>
          <w:szCs w:val="24"/>
        </w:rPr>
      </w:pPr>
    </w:p>
    <w:p w:rsidR="0018708C" w:rsidRPr="0018708C" w:rsidRDefault="0018708C" w:rsidP="0018708C">
      <w:pPr>
        <w:pStyle w:val="SemEspaamento"/>
        <w:jc w:val="center"/>
        <w:rPr>
          <w:rFonts w:cs="Arial"/>
          <w:b/>
          <w:i/>
          <w:sz w:val="24"/>
          <w:szCs w:val="24"/>
        </w:rPr>
      </w:pPr>
      <w:r w:rsidRPr="0018708C">
        <w:rPr>
          <w:rFonts w:cs="Arial"/>
          <w:b/>
          <w:i/>
          <w:sz w:val="24"/>
          <w:szCs w:val="24"/>
        </w:rPr>
        <w:t>ADRIANO JERÔNIMO WOLFF</w:t>
      </w:r>
    </w:p>
    <w:p w:rsidR="0018708C" w:rsidRPr="0018708C" w:rsidRDefault="0018708C" w:rsidP="0018708C">
      <w:pPr>
        <w:pStyle w:val="SemEspaamento"/>
        <w:jc w:val="center"/>
        <w:rPr>
          <w:rFonts w:cs="Arial"/>
          <w:sz w:val="24"/>
          <w:szCs w:val="24"/>
        </w:rPr>
      </w:pPr>
      <w:r w:rsidRPr="0018708C">
        <w:rPr>
          <w:rFonts w:cs="Arial"/>
          <w:sz w:val="24"/>
          <w:szCs w:val="24"/>
        </w:rPr>
        <w:t>PREFEITO</w:t>
      </w:r>
    </w:p>
    <w:p w:rsidR="0018708C" w:rsidRPr="0018708C" w:rsidRDefault="0018708C" w:rsidP="0018708C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18708C" w:rsidRPr="00B204C0" w:rsidRDefault="0018708C" w:rsidP="0000696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sectPr w:rsidR="0018708C" w:rsidRPr="00B204C0" w:rsidSect="0018708C">
      <w:footerReference w:type="default" r:id="rId9"/>
      <w:pgSz w:w="11906" w:h="16838"/>
      <w:pgMar w:top="567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2EE" w:rsidRDefault="002162EE" w:rsidP="0018708C">
      <w:pPr>
        <w:spacing w:after="0" w:line="240" w:lineRule="auto"/>
      </w:pPr>
      <w:r>
        <w:separator/>
      </w:r>
    </w:p>
  </w:endnote>
  <w:endnote w:type="continuationSeparator" w:id="0">
    <w:p w:rsidR="002162EE" w:rsidRDefault="002162EE" w:rsidP="0018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949" w:rsidRPr="00F637E6" w:rsidRDefault="00645949" w:rsidP="00645949">
    <w:pPr>
      <w:pStyle w:val="Rodap"/>
      <w:pBdr>
        <w:top w:val="single" w:sz="4" w:space="1" w:color="BFBFBF"/>
      </w:pBdr>
      <w:jc w:val="center"/>
      <w:rPr>
        <w:rFonts w:ascii="Arial Narrow" w:hAnsi="Arial Narrow" w:cs="Arial"/>
        <w:sz w:val="16"/>
        <w:szCs w:val="16"/>
      </w:rPr>
    </w:pPr>
    <w:r w:rsidRPr="00F637E6">
      <w:rPr>
        <w:rFonts w:ascii="Arial Narrow" w:hAnsi="Arial Narrow" w:cs="Arial"/>
        <w:caps/>
        <w:sz w:val="16"/>
        <w:szCs w:val="16"/>
      </w:rPr>
      <w:t>Prefeitura Municipal de São Sebastião do Umbuzeiro</w:t>
    </w:r>
    <w:r w:rsidRPr="00F637E6">
      <w:rPr>
        <w:rFonts w:ascii="Arial Narrow" w:hAnsi="Arial Narrow" w:cs="Arial"/>
        <w:sz w:val="16"/>
        <w:szCs w:val="16"/>
      </w:rPr>
      <w:t xml:space="preserve"> - CNPJ sob o n.º 09.074.998/0001-43</w:t>
    </w:r>
  </w:p>
  <w:p w:rsidR="00645949" w:rsidRPr="00F637E6" w:rsidRDefault="00645949" w:rsidP="00645949">
    <w:pPr>
      <w:pStyle w:val="Rodap"/>
      <w:jc w:val="center"/>
      <w:rPr>
        <w:rFonts w:ascii="Arial Narrow" w:hAnsi="Arial Narrow" w:cs="Arial"/>
        <w:sz w:val="16"/>
        <w:szCs w:val="16"/>
      </w:rPr>
    </w:pPr>
    <w:r w:rsidRPr="00F637E6">
      <w:rPr>
        <w:rFonts w:ascii="Arial Narrow" w:hAnsi="Arial Narrow" w:cs="Arial"/>
        <w:sz w:val="16"/>
        <w:szCs w:val="16"/>
      </w:rPr>
      <w:t>Rua Frei Fernando, s/n - Centro - CEP: 58.510-000 - São Sebastião do Umbuzeiro – PB.</w:t>
    </w:r>
  </w:p>
  <w:p w:rsidR="00645949" w:rsidRPr="00F637E6" w:rsidRDefault="00645949" w:rsidP="00645949">
    <w:pPr>
      <w:pStyle w:val="Rodap"/>
      <w:jc w:val="center"/>
      <w:rPr>
        <w:rFonts w:ascii="Arial Narrow" w:hAnsi="Arial Narrow" w:cs="Arial"/>
        <w:sz w:val="16"/>
        <w:szCs w:val="16"/>
      </w:rPr>
    </w:pPr>
    <w:r w:rsidRPr="00DB0151">
      <w:rPr>
        <w:rFonts w:ascii="Arial Narrow" w:hAnsi="Arial Narrow" w:cs="Arial"/>
        <w:sz w:val="16"/>
        <w:szCs w:val="16"/>
      </w:rPr>
      <w:t xml:space="preserve"> </w:t>
    </w:r>
    <w:r w:rsidRPr="00F637E6">
      <w:rPr>
        <w:rFonts w:ascii="Arial Narrow" w:hAnsi="Arial Narrow" w:cs="Arial"/>
        <w:sz w:val="16"/>
        <w:szCs w:val="16"/>
      </w:rPr>
      <w:t>E-mail:</w:t>
    </w:r>
    <w:r w:rsidRPr="00F637E6">
      <w:rPr>
        <w:rFonts w:ascii="Arial Narrow" w:hAnsi="Arial Narrow" w:cs="Arial"/>
        <w:color w:val="A6A6A6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prefeitura@ssdoumbuzeiro.pb.gov.br</w:t>
    </w:r>
    <w:proofErr w:type="gramStart"/>
    <w:r>
      <w:rPr>
        <w:rFonts w:ascii="Arial Narrow" w:hAnsi="Arial Narrow"/>
        <w:sz w:val="16"/>
        <w:szCs w:val="16"/>
      </w:rPr>
      <w:t xml:space="preserve">   </w:t>
    </w:r>
    <w:proofErr w:type="gramEnd"/>
    <w:r w:rsidRPr="000209CC">
      <w:rPr>
        <w:rFonts w:ascii="Arial Narrow" w:hAnsi="Arial Narrow" w:cs="Arial"/>
        <w:sz w:val="16"/>
        <w:szCs w:val="16"/>
      </w:rPr>
      <w:t>Telefax: 83- 3304/1211</w:t>
    </w:r>
  </w:p>
  <w:p w:rsidR="00645949" w:rsidRDefault="006459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2EE" w:rsidRDefault="002162EE" w:rsidP="0018708C">
      <w:pPr>
        <w:spacing w:after="0" w:line="240" w:lineRule="auto"/>
      </w:pPr>
      <w:r>
        <w:separator/>
      </w:r>
    </w:p>
  </w:footnote>
  <w:footnote w:type="continuationSeparator" w:id="0">
    <w:p w:rsidR="002162EE" w:rsidRDefault="002162EE" w:rsidP="001870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F5"/>
    <w:rsid w:val="00006960"/>
    <w:rsid w:val="00053165"/>
    <w:rsid w:val="00093C59"/>
    <w:rsid w:val="00106820"/>
    <w:rsid w:val="00146809"/>
    <w:rsid w:val="001541F4"/>
    <w:rsid w:val="0015429A"/>
    <w:rsid w:val="001822D0"/>
    <w:rsid w:val="0018708C"/>
    <w:rsid w:val="001D7A30"/>
    <w:rsid w:val="001E1ABF"/>
    <w:rsid w:val="002162EE"/>
    <w:rsid w:val="002529F7"/>
    <w:rsid w:val="00262FCD"/>
    <w:rsid w:val="002647F4"/>
    <w:rsid w:val="002C06C4"/>
    <w:rsid w:val="002C695C"/>
    <w:rsid w:val="002E6EAB"/>
    <w:rsid w:val="00313F35"/>
    <w:rsid w:val="00340D7C"/>
    <w:rsid w:val="00346960"/>
    <w:rsid w:val="003736FF"/>
    <w:rsid w:val="004069EB"/>
    <w:rsid w:val="004373B4"/>
    <w:rsid w:val="00477D1C"/>
    <w:rsid w:val="004B4157"/>
    <w:rsid w:val="004D77B4"/>
    <w:rsid w:val="00514F98"/>
    <w:rsid w:val="00592913"/>
    <w:rsid w:val="005A4F37"/>
    <w:rsid w:val="005E4A35"/>
    <w:rsid w:val="00645949"/>
    <w:rsid w:val="00647D9B"/>
    <w:rsid w:val="00656841"/>
    <w:rsid w:val="00664073"/>
    <w:rsid w:val="00666BB6"/>
    <w:rsid w:val="0069035A"/>
    <w:rsid w:val="006F431C"/>
    <w:rsid w:val="00765DDB"/>
    <w:rsid w:val="007717F8"/>
    <w:rsid w:val="007800F9"/>
    <w:rsid w:val="007D72B7"/>
    <w:rsid w:val="007E4842"/>
    <w:rsid w:val="007E6865"/>
    <w:rsid w:val="009665D6"/>
    <w:rsid w:val="009D5F35"/>
    <w:rsid w:val="00A6063A"/>
    <w:rsid w:val="00AB2FDF"/>
    <w:rsid w:val="00AC052C"/>
    <w:rsid w:val="00AF3392"/>
    <w:rsid w:val="00B204C0"/>
    <w:rsid w:val="00B54323"/>
    <w:rsid w:val="00B57383"/>
    <w:rsid w:val="00B679E8"/>
    <w:rsid w:val="00BA6C11"/>
    <w:rsid w:val="00C17E03"/>
    <w:rsid w:val="00C378F9"/>
    <w:rsid w:val="00C84336"/>
    <w:rsid w:val="00CA5269"/>
    <w:rsid w:val="00CA5B80"/>
    <w:rsid w:val="00CC2566"/>
    <w:rsid w:val="00CC53F5"/>
    <w:rsid w:val="00D05AB0"/>
    <w:rsid w:val="00D30C93"/>
    <w:rsid w:val="00D606A9"/>
    <w:rsid w:val="00D77EA4"/>
    <w:rsid w:val="00D87D5B"/>
    <w:rsid w:val="00DB02BA"/>
    <w:rsid w:val="00DB04FE"/>
    <w:rsid w:val="00DB7376"/>
    <w:rsid w:val="00E01E75"/>
    <w:rsid w:val="00E7754D"/>
    <w:rsid w:val="00ED5B6C"/>
    <w:rsid w:val="00EE4D55"/>
    <w:rsid w:val="00EF419D"/>
    <w:rsid w:val="00F74848"/>
    <w:rsid w:val="00F75965"/>
    <w:rsid w:val="00FB467D"/>
    <w:rsid w:val="00FD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204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B41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187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08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87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08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063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204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B41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187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08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87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08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063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erson\Documents\Assessoria%20Jur&#237;dica\PL%20-%20Benef&#237;cios%20Eventuais%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4BDC0-0287-4CAB-9AD0-C623119E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 - Benefícios Eventuais </Template>
  <TotalTime>23</TotalTime>
  <Pages>25</Pages>
  <Words>7733</Words>
  <Characters>41761</Characters>
  <Application>Microsoft Office Word</Application>
  <DocSecurity>0</DocSecurity>
  <Lines>348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lastModifiedBy>MICRO</cp:lastModifiedBy>
  <cp:revision>8</cp:revision>
  <cp:lastPrinted>2017-08-31T15:46:00Z</cp:lastPrinted>
  <dcterms:created xsi:type="dcterms:W3CDTF">2017-08-23T14:44:00Z</dcterms:created>
  <dcterms:modified xsi:type="dcterms:W3CDTF">2017-12-07T15:08:00Z</dcterms:modified>
</cp:coreProperties>
</file>